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847" w:rsidRDefault="00466847" w:rsidP="0039678A">
      <w:pPr>
        <w:rPr>
          <w:b/>
          <w:color w:val="000000"/>
          <w:szCs w:val="20"/>
          <w:u w:val="single"/>
          <w:lang w:val="es-MX"/>
        </w:rPr>
      </w:pPr>
    </w:p>
    <w:p w:rsidR="0039678A" w:rsidRDefault="0039678A" w:rsidP="0039678A">
      <w:pPr>
        <w:rPr>
          <w:b/>
          <w:color w:val="000000"/>
          <w:szCs w:val="20"/>
          <w:u w:val="single"/>
          <w:lang w:val="es-MX"/>
        </w:rPr>
      </w:pPr>
    </w:p>
    <w:p w:rsidR="00FB0A14" w:rsidRPr="00217E56" w:rsidRDefault="00FB0A14" w:rsidP="00217E56">
      <w:pPr>
        <w:ind w:left="720" w:firstLine="720"/>
        <w:rPr>
          <w:b/>
          <w:color w:val="000000"/>
          <w:szCs w:val="20"/>
          <w:u w:val="single"/>
          <w:lang w:val="es-MX"/>
        </w:rPr>
      </w:pPr>
    </w:p>
    <w:p w:rsidR="00AA6738" w:rsidRPr="00FC0DBD" w:rsidRDefault="00AA6738" w:rsidP="00136B8D">
      <w:pPr>
        <w:ind w:left="720" w:firstLine="720"/>
        <w:jc w:val="center"/>
        <w:rPr>
          <w:b/>
          <w:color w:val="000000"/>
          <w:sz w:val="20"/>
          <w:szCs w:val="20"/>
          <w:u w:val="single"/>
          <w:lang w:val="es-MX"/>
        </w:rPr>
      </w:pPr>
      <w:r w:rsidRPr="00FC0DBD">
        <w:rPr>
          <w:b/>
          <w:color w:val="000000"/>
          <w:sz w:val="20"/>
          <w:szCs w:val="20"/>
          <w:u w:val="single"/>
          <w:lang w:val="es-MX"/>
        </w:rPr>
        <w:t>FISA DE OFERTA</w:t>
      </w:r>
    </w:p>
    <w:p w:rsidR="00AA6738" w:rsidRPr="00FC0DBD" w:rsidRDefault="00AA6738" w:rsidP="00136B8D">
      <w:pPr>
        <w:ind w:left="720" w:firstLine="720"/>
        <w:jc w:val="center"/>
        <w:rPr>
          <w:b/>
          <w:color w:val="000000"/>
          <w:sz w:val="20"/>
          <w:szCs w:val="20"/>
          <w:u w:val="single"/>
          <w:lang w:val="es-MX"/>
        </w:rPr>
      </w:pPr>
    </w:p>
    <w:p w:rsidR="00FB0A14" w:rsidRPr="00FC0DBD" w:rsidRDefault="00FB0A14" w:rsidP="00136B8D">
      <w:pPr>
        <w:ind w:left="720" w:firstLine="720"/>
        <w:jc w:val="center"/>
        <w:rPr>
          <w:b/>
          <w:color w:val="000000"/>
          <w:sz w:val="20"/>
          <w:szCs w:val="20"/>
          <w:u w:val="single"/>
          <w:lang w:val="es-MX"/>
        </w:rPr>
      </w:pPr>
    </w:p>
    <w:p w:rsidR="00AA6738" w:rsidRPr="00FC0DBD" w:rsidRDefault="00AA6738" w:rsidP="00136B8D">
      <w:pPr>
        <w:jc w:val="center"/>
        <w:rPr>
          <w:b/>
          <w:color w:val="000000"/>
          <w:sz w:val="20"/>
          <w:szCs w:val="20"/>
          <w:u w:val="single"/>
          <w:lang w:val="es-MX"/>
        </w:rPr>
      </w:pPr>
    </w:p>
    <w:p w:rsidR="00AA6738" w:rsidRPr="00FC0DBD" w:rsidRDefault="00AA6738" w:rsidP="00136B8D">
      <w:pPr>
        <w:ind w:firstLine="720"/>
        <w:rPr>
          <w:color w:val="000000"/>
          <w:sz w:val="20"/>
          <w:szCs w:val="20"/>
          <w:lang w:val="es-MX"/>
        </w:rPr>
      </w:pPr>
      <w:r w:rsidRPr="00FC0DBD">
        <w:rPr>
          <w:b/>
          <w:color w:val="000000"/>
          <w:sz w:val="20"/>
          <w:szCs w:val="20"/>
          <w:lang w:val="es-MX"/>
        </w:rPr>
        <w:t>DENUMIRE PRESTATOR</w:t>
      </w:r>
      <w:r w:rsidRPr="00FC0DBD">
        <w:rPr>
          <w:color w:val="000000"/>
          <w:sz w:val="20"/>
          <w:szCs w:val="20"/>
          <w:lang w:val="es-MX"/>
        </w:rPr>
        <w:t>………………………………………………………………………..…</w:t>
      </w:r>
    </w:p>
    <w:p w:rsidR="00FB0A14" w:rsidRPr="00FC0DBD" w:rsidRDefault="00FB0A14" w:rsidP="00136B8D">
      <w:pPr>
        <w:ind w:firstLine="720"/>
        <w:rPr>
          <w:color w:val="000000"/>
          <w:sz w:val="20"/>
          <w:szCs w:val="20"/>
          <w:lang w:val="es-MX"/>
        </w:rPr>
      </w:pPr>
    </w:p>
    <w:p w:rsidR="0039678A" w:rsidRPr="00FC0DBD" w:rsidRDefault="0039678A" w:rsidP="00136B8D">
      <w:pPr>
        <w:tabs>
          <w:tab w:val="left" w:pos="8732"/>
        </w:tabs>
        <w:rPr>
          <w:color w:val="000000"/>
          <w:sz w:val="20"/>
          <w:szCs w:val="20"/>
          <w:lang w:val="es-MX"/>
        </w:rPr>
      </w:pPr>
    </w:p>
    <w:p w:rsidR="00FB0A14" w:rsidRPr="00FC0DBD" w:rsidRDefault="00AA6738" w:rsidP="00136B8D">
      <w:pPr>
        <w:tabs>
          <w:tab w:val="left" w:pos="8732"/>
        </w:tabs>
        <w:rPr>
          <w:color w:val="000000"/>
          <w:sz w:val="20"/>
          <w:szCs w:val="20"/>
          <w:lang w:val="es-MX"/>
        </w:rPr>
      </w:pPr>
      <w:r w:rsidRPr="00FC0DBD">
        <w:rPr>
          <w:color w:val="000000"/>
          <w:sz w:val="20"/>
          <w:szCs w:val="20"/>
          <w:lang w:val="es-MX"/>
        </w:rPr>
        <w:tab/>
      </w:r>
    </w:p>
    <w:p w:rsidR="00AA6738" w:rsidRPr="00FC0DBD" w:rsidRDefault="00AA6738" w:rsidP="00136B8D">
      <w:pPr>
        <w:ind w:firstLine="720"/>
        <w:rPr>
          <w:sz w:val="20"/>
          <w:szCs w:val="20"/>
          <w:u w:val="single"/>
          <w:lang w:val="fr-FR"/>
        </w:rPr>
      </w:pPr>
      <w:r w:rsidRPr="00FC0DBD">
        <w:rPr>
          <w:sz w:val="20"/>
          <w:szCs w:val="20"/>
          <w:u w:val="single"/>
          <w:lang w:val="fr-FR"/>
        </w:rPr>
        <w:t>NOMENCLATOR DE SERVICII</w:t>
      </w:r>
    </w:p>
    <w:p w:rsidR="0039678A" w:rsidRPr="00FC0DBD" w:rsidRDefault="0039678A" w:rsidP="00136B8D">
      <w:pPr>
        <w:ind w:firstLine="720"/>
        <w:rPr>
          <w:sz w:val="20"/>
          <w:szCs w:val="20"/>
          <w:u w:val="single"/>
          <w:lang w:val="fr-FR"/>
        </w:rPr>
      </w:pPr>
    </w:p>
    <w:p w:rsidR="003E2809" w:rsidRPr="00FC0DBD" w:rsidRDefault="003E2809" w:rsidP="00136B8D">
      <w:pPr>
        <w:jc w:val="both"/>
        <w:rPr>
          <w:b/>
          <w:color w:val="000000"/>
          <w:sz w:val="20"/>
          <w:szCs w:val="20"/>
        </w:rPr>
      </w:pPr>
    </w:p>
    <w:tbl>
      <w:tblPr>
        <w:tblpPr w:leftFromText="180" w:rightFromText="180" w:vertAnchor="text" w:horzAnchor="margin" w:tblpX="250" w:tblpY="6"/>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
        <w:gridCol w:w="11"/>
        <w:gridCol w:w="3782"/>
        <w:gridCol w:w="849"/>
        <w:gridCol w:w="992"/>
        <w:gridCol w:w="142"/>
        <w:gridCol w:w="852"/>
        <w:gridCol w:w="694"/>
        <w:gridCol w:w="22"/>
        <w:gridCol w:w="18"/>
        <w:gridCol w:w="686"/>
        <w:gridCol w:w="714"/>
        <w:gridCol w:w="17"/>
        <w:gridCol w:w="697"/>
        <w:gridCol w:w="22"/>
        <w:gridCol w:w="984"/>
        <w:gridCol w:w="852"/>
        <w:gridCol w:w="58"/>
        <w:gridCol w:w="31"/>
        <w:gridCol w:w="905"/>
        <w:gridCol w:w="87"/>
        <w:gridCol w:w="906"/>
        <w:gridCol w:w="33"/>
        <w:gridCol w:w="1134"/>
      </w:tblGrid>
      <w:tr w:rsidR="002677C6" w:rsidRPr="00FC0DBD" w:rsidTr="00F83864">
        <w:tc>
          <w:tcPr>
            <w:tcW w:w="51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both"/>
              <w:rPr>
                <w:b/>
                <w:bCs/>
                <w:sz w:val="18"/>
                <w:szCs w:val="18"/>
                <w:lang w:val="en-AU"/>
              </w:rPr>
            </w:pPr>
            <w:r w:rsidRPr="00FC0DBD">
              <w:rPr>
                <w:b/>
                <w:bCs/>
                <w:sz w:val="18"/>
                <w:szCs w:val="18"/>
              </w:rPr>
              <w:t>Nr.</w:t>
            </w:r>
          </w:p>
          <w:p w:rsidR="00AA6738" w:rsidRPr="00FC0DBD" w:rsidRDefault="00AA6738" w:rsidP="00136B8D">
            <w:pPr>
              <w:tabs>
                <w:tab w:val="left" w:pos="1843"/>
                <w:tab w:val="left" w:pos="1985"/>
              </w:tabs>
              <w:jc w:val="both"/>
              <w:rPr>
                <w:b/>
                <w:bCs/>
                <w:sz w:val="18"/>
                <w:szCs w:val="18"/>
                <w:lang w:val="en-AU"/>
              </w:rPr>
            </w:pPr>
            <w:r w:rsidRPr="00FC0DBD">
              <w:rPr>
                <w:b/>
                <w:bCs/>
                <w:sz w:val="18"/>
                <w:szCs w:val="18"/>
              </w:rPr>
              <w:t>crt.</w:t>
            </w:r>
          </w:p>
        </w:tc>
        <w:tc>
          <w:tcPr>
            <w:tcW w:w="3782" w:type="dxa"/>
            <w:vMerge w:val="restart"/>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18"/>
                <w:szCs w:val="18"/>
                <w:lang w:val="fr-FR"/>
              </w:rPr>
            </w:pPr>
            <w:r w:rsidRPr="00FC0DBD">
              <w:rPr>
                <w:b/>
                <w:bCs/>
                <w:sz w:val="18"/>
                <w:szCs w:val="18"/>
              </w:rPr>
              <w:t>Denumire Servicii</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18"/>
                <w:szCs w:val="18"/>
                <w:lang w:val="fr-FR"/>
              </w:rPr>
            </w:pPr>
            <w:r w:rsidRPr="00FC0DBD">
              <w:rPr>
                <w:b/>
                <w:bCs/>
                <w:sz w:val="18"/>
                <w:szCs w:val="18"/>
              </w:rPr>
              <w:t>U.M</w:t>
            </w:r>
          </w:p>
        </w:tc>
        <w:tc>
          <w:tcPr>
            <w:tcW w:w="4137" w:type="dxa"/>
            <w:gridSpan w:val="9"/>
            <w:tcBorders>
              <w:top w:val="single" w:sz="4" w:space="0" w:color="auto"/>
              <w:left w:val="single" w:sz="4" w:space="0" w:color="auto"/>
              <w:bottom w:val="single" w:sz="4" w:space="0" w:color="auto"/>
              <w:right w:val="single" w:sz="4" w:space="0" w:color="auto"/>
            </w:tcBorders>
            <w:hideMark/>
          </w:tcPr>
          <w:p w:rsidR="00AA6738" w:rsidRPr="00FC0DBD" w:rsidRDefault="00AA6738" w:rsidP="00136B8D">
            <w:pPr>
              <w:jc w:val="center"/>
              <w:rPr>
                <w:sz w:val="18"/>
                <w:szCs w:val="18"/>
                <w:lang w:val="fr-FR"/>
              </w:rPr>
            </w:pPr>
            <w:r w:rsidRPr="00FC0DBD">
              <w:rPr>
                <w:b/>
                <w:bCs/>
                <w:sz w:val="18"/>
                <w:szCs w:val="18"/>
              </w:rPr>
              <w:t>Cantitati aparate pe CTE-uri</w:t>
            </w:r>
          </w:p>
        </w:tc>
        <w:tc>
          <w:tcPr>
            <w:tcW w:w="719" w:type="dxa"/>
            <w:gridSpan w:val="2"/>
            <w:tcBorders>
              <w:top w:val="single" w:sz="4" w:space="0" w:color="auto"/>
              <w:left w:val="single" w:sz="4" w:space="0" w:color="auto"/>
              <w:bottom w:val="single" w:sz="4" w:space="0" w:color="auto"/>
              <w:right w:val="single" w:sz="4" w:space="0" w:color="auto"/>
            </w:tcBorders>
          </w:tcPr>
          <w:p w:rsidR="00AA6738" w:rsidRPr="00FC0DBD" w:rsidRDefault="00AA6738" w:rsidP="00136B8D">
            <w:pPr>
              <w:jc w:val="center"/>
              <w:rPr>
                <w:sz w:val="18"/>
                <w:szCs w:val="18"/>
                <w:lang w:val="fr-FR"/>
              </w:rPr>
            </w:pPr>
          </w:p>
        </w:tc>
        <w:tc>
          <w:tcPr>
            <w:tcW w:w="984" w:type="dxa"/>
            <w:vMerge w:val="restart"/>
            <w:tcBorders>
              <w:top w:val="single" w:sz="4" w:space="0" w:color="auto"/>
              <w:left w:val="single" w:sz="4" w:space="0" w:color="auto"/>
              <w:bottom w:val="single" w:sz="4" w:space="0" w:color="auto"/>
              <w:right w:val="single" w:sz="4" w:space="0" w:color="auto"/>
            </w:tcBorders>
            <w:textDirection w:val="btLr"/>
            <w:hideMark/>
          </w:tcPr>
          <w:p w:rsidR="00470255" w:rsidRPr="00FC0DBD" w:rsidRDefault="00470255" w:rsidP="00136B8D">
            <w:pPr>
              <w:ind w:left="113" w:right="113"/>
              <w:rPr>
                <w:b/>
                <w:bCs/>
                <w:sz w:val="18"/>
                <w:szCs w:val="18"/>
              </w:rPr>
            </w:pPr>
          </w:p>
          <w:p w:rsidR="00AA6738" w:rsidRPr="00FC0DBD" w:rsidRDefault="00AA6738" w:rsidP="00136B8D">
            <w:pPr>
              <w:ind w:left="113" w:right="113"/>
              <w:rPr>
                <w:sz w:val="18"/>
                <w:szCs w:val="18"/>
                <w:lang w:val="fr-FR"/>
              </w:rPr>
            </w:pPr>
            <w:r w:rsidRPr="00FC0DBD">
              <w:rPr>
                <w:b/>
                <w:bCs/>
                <w:sz w:val="18"/>
                <w:szCs w:val="18"/>
              </w:rPr>
              <w:t>Total  cantitate</w:t>
            </w:r>
          </w:p>
        </w:tc>
        <w:tc>
          <w:tcPr>
            <w:tcW w:w="1846" w:type="dxa"/>
            <w:gridSpan w:val="4"/>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sz w:val="18"/>
                <w:szCs w:val="18"/>
                <w:lang w:val="en-AU"/>
              </w:rPr>
            </w:pPr>
            <w:r w:rsidRPr="00FC0DBD">
              <w:rPr>
                <w:b/>
                <w:bCs/>
                <w:sz w:val="18"/>
                <w:szCs w:val="18"/>
              </w:rPr>
              <w:t>Pret lei</w:t>
            </w:r>
          </w:p>
          <w:p w:rsidR="00AA6738" w:rsidRPr="00FC0DBD" w:rsidRDefault="00AA6738" w:rsidP="00136B8D">
            <w:pPr>
              <w:jc w:val="center"/>
              <w:rPr>
                <w:sz w:val="18"/>
                <w:szCs w:val="18"/>
                <w:lang w:val="fr-FR"/>
              </w:rPr>
            </w:pPr>
            <w:r w:rsidRPr="00FC0DBD">
              <w:rPr>
                <w:b/>
                <w:bCs/>
                <w:sz w:val="18"/>
                <w:szCs w:val="18"/>
              </w:rPr>
              <w:t>(fara TVA)</w:t>
            </w:r>
          </w:p>
        </w:tc>
        <w:tc>
          <w:tcPr>
            <w:tcW w:w="2160" w:type="dxa"/>
            <w:gridSpan w:val="4"/>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sz w:val="18"/>
                <w:szCs w:val="18"/>
                <w:lang w:val="fr-FR"/>
              </w:rPr>
            </w:pPr>
            <w:r w:rsidRPr="00FC0DBD">
              <w:rPr>
                <w:b/>
                <w:sz w:val="18"/>
                <w:szCs w:val="18"/>
                <w:lang w:val="ro-RO"/>
              </w:rPr>
              <w:t>DIN CARE</w:t>
            </w:r>
          </w:p>
        </w:tc>
      </w:tr>
      <w:tr w:rsidR="002677C6" w:rsidRPr="00FC0DBD" w:rsidTr="00F83864">
        <w:trPr>
          <w:cantSplit/>
          <w:trHeight w:val="1134"/>
        </w:trPr>
        <w:tc>
          <w:tcPr>
            <w:tcW w:w="515" w:type="dxa"/>
            <w:gridSpan w:val="2"/>
            <w:vMerge/>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rPr>
                <w:b/>
                <w:bCs/>
                <w:sz w:val="18"/>
                <w:szCs w:val="18"/>
                <w:lang w:val="en-AU"/>
              </w:rPr>
            </w:pPr>
          </w:p>
        </w:tc>
        <w:tc>
          <w:tcPr>
            <w:tcW w:w="3782" w:type="dxa"/>
            <w:vMerge/>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rPr>
                <w:sz w:val="18"/>
                <w:szCs w:val="18"/>
                <w:lang w:val="fr-FR"/>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rPr>
                <w:sz w:val="18"/>
                <w:szCs w:val="18"/>
                <w:lang w:val="fr-FR"/>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b/>
                <w:bCs/>
                <w:sz w:val="18"/>
                <w:szCs w:val="18"/>
                <w:lang w:val="en-AU"/>
              </w:rPr>
            </w:pPr>
            <w:r w:rsidRPr="00FC0DBD">
              <w:rPr>
                <w:b/>
                <w:bCs/>
                <w:sz w:val="18"/>
                <w:szCs w:val="18"/>
              </w:rPr>
              <w:t>CTE Groz</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b/>
                <w:bCs/>
                <w:sz w:val="18"/>
                <w:szCs w:val="18"/>
                <w:lang w:val="en-AU"/>
              </w:rPr>
            </w:pPr>
            <w:r w:rsidRPr="00FC0DBD">
              <w:rPr>
                <w:b/>
                <w:bCs/>
                <w:sz w:val="18"/>
                <w:szCs w:val="18"/>
              </w:rPr>
              <w:t>Sediul ELCEN</w:t>
            </w:r>
          </w:p>
        </w:tc>
        <w:tc>
          <w:tcPr>
            <w:tcW w:w="716"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b/>
                <w:bCs/>
                <w:sz w:val="18"/>
                <w:szCs w:val="18"/>
                <w:lang w:val="en-AU"/>
              </w:rPr>
            </w:pPr>
            <w:r w:rsidRPr="00FC0DBD">
              <w:rPr>
                <w:b/>
                <w:bCs/>
                <w:sz w:val="18"/>
                <w:szCs w:val="18"/>
              </w:rPr>
              <w:t>CTE Progr</w:t>
            </w:r>
          </w:p>
        </w:tc>
        <w:tc>
          <w:tcPr>
            <w:tcW w:w="70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b/>
                <w:bCs/>
                <w:sz w:val="18"/>
                <w:szCs w:val="18"/>
                <w:lang w:val="en-AU"/>
              </w:rPr>
            </w:pPr>
            <w:r w:rsidRPr="00FC0DBD">
              <w:rPr>
                <w:b/>
                <w:bCs/>
                <w:sz w:val="18"/>
                <w:szCs w:val="18"/>
              </w:rPr>
              <w:t>CTE Vest</w:t>
            </w:r>
          </w:p>
        </w:tc>
        <w:tc>
          <w:tcPr>
            <w:tcW w:w="731"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b/>
                <w:bCs/>
                <w:sz w:val="18"/>
                <w:szCs w:val="18"/>
                <w:lang w:val="en-AU"/>
              </w:rPr>
            </w:pPr>
            <w:r w:rsidRPr="00FC0DBD">
              <w:rPr>
                <w:b/>
                <w:bCs/>
                <w:sz w:val="18"/>
                <w:szCs w:val="18"/>
              </w:rPr>
              <w:t>CTE Sud</w:t>
            </w:r>
          </w:p>
        </w:tc>
        <w:tc>
          <w:tcPr>
            <w:tcW w:w="719"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sz w:val="18"/>
                <w:szCs w:val="18"/>
                <w:lang w:val="fr-FR"/>
              </w:rPr>
            </w:pPr>
            <w:r w:rsidRPr="00FC0DBD">
              <w:rPr>
                <w:b/>
                <w:sz w:val="18"/>
                <w:szCs w:val="18"/>
                <w:lang w:val="fr-FR"/>
              </w:rPr>
              <w:t>Uzina de Rep.</w:t>
            </w:r>
          </w:p>
        </w:tc>
        <w:tc>
          <w:tcPr>
            <w:tcW w:w="984" w:type="dxa"/>
            <w:vMerge/>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rPr>
                <w:sz w:val="18"/>
                <w:szCs w:val="18"/>
                <w:lang w:val="fr-FR"/>
              </w:rPr>
            </w:pPr>
          </w:p>
        </w:tc>
        <w:tc>
          <w:tcPr>
            <w:tcW w:w="910"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b/>
                <w:bCs/>
                <w:sz w:val="18"/>
                <w:szCs w:val="18"/>
                <w:lang w:val="en-AU"/>
              </w:rPr>
            </w:pPr>
            <w:r w:rsidRPr="00FC0DBD">
              <w:rPr>
                <w:b/>
                <w:bCs/>
                <w:sz w:val="18"/>
                <w:szCs w:val="18"/>
              </w:rPr>
              <w:t>Unitar</w:t>
            </w:r>
          </w:p>
        </w:tc>
        <w:tc>
          <w:tcPr>
            <w:tcW w:w="936"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b/>
                <w:bCs/>
                <w:sz w:val="18"/>
                <w:szCs w:val="18"/>
                <w:lang w:val="en-AU"/>
              </w:rPr>
            </w:pPr>
            <w:r w:rsidRPr="00FC0DBD">
              <w:rPr>
                <w:b/>
                <w:bCs/>
                <w:sz w:val="18"/>
                <w:szCs w:val="18"/>
              </w:rPr>
              <w:t>Total</w:t>
            </w:r>
          </w:p>
        </w:tc>
        <w:tc>
          <w:tcPr>
            <w:tcW w:w="1026" w:type="dxa"/>
            <w:gridSpan w:val="3"/>
            <w:tcBorders>
              <w:top w:val="single" w:sz="4" w:space="0" w:color="auto"/>
              <w:left w:val="single" w:sz="4" w:space="0" w:color="auto"/>
              <w:bottom w:val="single" w:sz="4" w:space="0" w:color="auto"/>
              <w:right w:val="single" w:sz="4" w:space="0" w:color="auto"/>
            </w:tcBorders>
            <w:hideMark/>
          </w:tcPr>
          <w:p w:rsidR="00AA6738" w:rsidRPr="00127318" w:rsidRDefault="00127318" w:rsidP="00136B8D">
            <w:pPr>
              <w:tabs>
                <w:tab w:val="left" w:pos="1843"/>
                <w:tab w:val="left" w:pos="1985"/>
              </w:tabs>
              <w:rPr>
                <w:sz w:val="16"/>
                <w:szCs w:val="18"/>
                <w:lang w:val="ro-RO"/>
              </w:rPr>
            </w:pPr>
            <w:r>
              <w:rPr>
                <w:sz w:val="16"/>
                <w:szCs w:val="18"/>
                <w:lang w:val="ro-RO"/>
              </w:rPr>
              <w:t>CONTRAC</w:t>
            </w:r>
          </w:p>
          <w:p w:rsidR="00AA6738" w:rsidRPr="00127318" w:rsidRDefault="00AA6738" w:rsidP="00136B8D">
            <w:pPr>
              <w:tabs>
                <w:tab w:val="left" w:pos="1843"/>
                <w:tab w:val="left" w:pos="1985"/>
              </w:tabs>
              <w:rPr>
                <w:sz w:val="16"/>
                <w:szCs w:val="18"/>
                <w:lang w:val="ro-RO"/>
              </w:rPr>
            </w:pPr>
            <w:r w:rsidRPr="00127318">
              <w:rPr>
                <w:sz w:val="16"/>
                <w:szCs w:val="18"/>
                <w:lang w:val="ro-RO"/>
              </w:rPr>
              <w:t>TANT</w:t>
            </w:r>
          </w:p>
          <w:p w:rsidR="00AA6738" w:rsidRPr="00FC0DBD" w:rsidRDefault="00AA6738" w:rsidP="00136B8D">
            <w:pPr>
              <w:tabs>
                <w:tab w:val="left" w:pos="1843"/>
                <w:tab w:val="left" w:pos="1985"/>
              </w:tabs>
              <w:rPr>
                <w:sz w:val="18"/>
                <w:szCs w:val="18"/>
                <w:lang w:val="en-AU"/>
              </w:rPr>
            </w:pPr>
            <w:r w:rsidRPr="00127318">
              <w:rPr>
                <w:sz w:val="16"/>
                <w:szCs w:val="18"/>
                <w:lang w:val="ro-RO"/>
              </w:rPr>
              <w:t>GENERAL</w:t>
            </w:r>
          </w:p>
        </w:tc>
        <w:tc>
          <w:tcPr>
            <w:tcW w:w="1134" w:type="dxa"/>
            <w:tcBorders>
              <w:top w:val="single" w:sz="4" w:space="0" w:color="auto"/>
              <w:left w:val="single" w:sz="4" w:space="0" w:color="auto"/>
              <w:bottom w:val="single" w:sz="4" w:space="0" w:color="auto"/>
              <w:right w:val="single" w:sz="4" w:space="0" w:color="auto"/>
            </w:tcBorders>
            <w:hideMark/>
          </w:tcPr>
          <w:p w:rsidR="00AA6738" w:rsidRPr="00FC0DBD" w:rsidRDefault="00AA6738" w:rsidP="00136B8D">
            <w:pPr>
              <w:tabs>
                <w:tab w:val="left" w:pos="1843"/>
                <w:tab w:val="left" w:pos="1985"/>
              </w:tabs>
              <w:rPr>
                <w:sz w:val="18"/>
                <w:szCs w:val="18"/>
                <w:lang w:val="en-AU"/>
              </w:rPr>
            </w:pPr>
            <w:r w:rsidRPr="00FD0526">
              <w:rPr>
                <w:sz w:val="16"/>
                <w:szCs w:val="18"/>
                <w:lang w:val="ro-RO"/>
              </w:rPr>
              <w:t>SUBCON-TRACTANT</w:t>
            </w:r>
          </w:p>
        </w:tc>
      </w:tr>
      <w:tr w:rsidR="002677C6" w:rsidRPr="00FC0DBD" w:rsidTr="00F83864">
        <w:tc>
          <w:tcPr>
            <w:tcW w:w="515"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18"/>
                <w:szCs w:val="18"/>
                <w:lang w:val="fr-FR"/>
              </w:rPr>
            </w:pPr>
            <w:r w:rsidRPr="00FC0DBD">
              <w:rPr>
                <w:sz w:val="18"/>
                <w:szCs w:val="18"/>
                <w:lang w:val="fr-FR"/>
              </w:rPr>
              <w:t>0</w:t>
            </w:r>
          </w:p>
        </w:tc>
        <w:tc>
          <w:tcPr>
            <w:tcW w:w="3782"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18"/>
                <w:szCs w:val="18"/>
                <w:lang w:val="fr-FR"/>
              </w:rPr>
            </w:pPr>
            <w:r w:rsidRPr="00FC0DBD">
              <w:rPr>
                <w:sz w:val="18"/>
                <w:szCs w:val="18"/>
                <w:lang w:val="fr-FR"/>
              </w:rPr>
              <w:t>1</w:t>
            </w:r>
          </w:p>
        </w:tc>
        <w:tc>
          <w:tcPr>
            <w:tcW w:w="849"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18"/>
                <w:szCs w:val="18"/>
                <w:lang w:val="fr-FR"/>
              </w:rPr>
            </w:pPr>
            <w:r w:rsidRPr="00FC0DBD">
              <w:rPr>
                <w:sz w:val="18"/>
                <w:szCs w:val="18"/>
                <w:lang w:val="fr-FR"/>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sz w:val="18"/>
                <w:szCs w:val="18"/>
                <w:lang w:val="en-AU"/>
              </w:rPr>
            </w:pPr>
            <w:r w:rsidRPr="00FC0DBD">
              <w:rPr>
                <w:sz w:val="18"/>
                <w:szCs w:val="18"/>
              </w:rPr>
              <w:t>3</w:t>
            </w:r>
          </w:p>
        </w:tc>
        <w:tc>
          <w:tcPr>
            <w:tcW w:w="994" w:type="dxa"/>
            <w:gridSpan w:val="2"/>
            <w:tcBorders>
              <w:top w:val="single" w:sz="4" w:space="0" w:color="auto"/>
              <w:left w:val="single" w:sz="4" w:space="0" w:color="auto"/>
              <w:bottom w:val="single" w:sz="4" w:space="0" w:color="auto"/>
              <w:right w:val="single" w:sz="4" w:space="0" w:color="auto"/>
            </w:tcBorders>
            <w:hideMark/>
          </w:tcPr>
          <w:p w:rsidR="00AA6738" w:rsidRPr="00FC0DBD" w:rsidRDefault="00AA6738" w:rsidP="00136B8D">
            <w:pPr>
              <w:tabs>
                <w:tab w:val="left" w:pos="1843"/>
                <w:tab w:val="left" w:pos="1985"/>
              </w:tabs>
              <w:jc w:val="center"/>
              <w:rPr>
                <w:sz w:val="18"/>
                <w:szCs w:val="18"/>
                <w:lang w:val="en-AU"/>
              </w:rPr>
            </w:pPr>
            <w:r w:rsidRPr="00FC0DBD">
              <w:rPr>
                <w:sz w:val="18"/>
                <w:szCs w:val="18"/>
              </w:rPr>
              <w:t>4</w:t>
            </w:r>
          </w:p>
        </w:tc>
        <w:tc>
          <w:tcPr>
            <w:tcW w:w="716"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sz w:val="18"/>
                <w:szCs w:val="18"/>
                <w:lang w:val="en-AU"/>
              </w:rPr>
            </w:pPr>
            <w:r w:rsidRPr="00FC0DBD">
              <w:rPr>
                <w:sz w:val="18"/>
                <w:szCs w:val="18"/>
              </w:rPr>
              <w:t>5</w:t>
            </w:r>
          </w:p>
        </w:tc>
        <w:tc>
          <w:tcPr>
            <w:tcW w:w="70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sz w:val="18"/>
                <w:szCs w:val="18"/>
                <w:lang w:val="en-AU"/>
              </w:rPr>
            </w:pPr>
            <w:r w:rsidRPr="00FC0DBD">
              <w:rPr>
                <w:sz w:val="18"/>
                <w:szCs w:val="18"/>
              </w:rPr>
              <w:t>6</w:t>
            </w:r>
          </w:p>
        </w:tc>
        <w:tc>
          <w:tcPr>
            <w:tcW w:w="731"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sz w:val="18"/>
                <w:szCs w:val="18"/>
                <w:lang w:val="en-AU"/>
              </w:rPr>
            </w:pPr>
            <w:r w:rsidRPr="00FC0DBD">
              <w:rPr>
                <w:sz w:val="18"/>
                <w:szCs w:val="18"/>
              </w:rPr>
              <w:t>7</w:t>
            </w:r>
          </w:p>
        </w:tc>
        <w:tc>
          <w:tcPr>
            <w:tcW w:w="719"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18"/>
                <w:szCs w:val="18"/>
                <w:lang w:val="fr-FR"/>
              </w:rPr>
            </w:pPr>
            <w:r w:rsidRPr="00FC0DBD">
              <w:rPr>
                <w:sz w:val="18"/>
                <w:szCs w:val="18"/>
                <w:lang w:val="fr-FR"/>
              </w:rPr>
              <w:t>8</w:t>
            </w:r>
          </w:p>
        </w:tc>
        <w:tc>
          <w:tcPr>
            <w:tcW w:w="98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18"/>
                <w:szCs w:val="18"/>
                <w:lang w:val="fr-FR"/>
              </w:rPr>
            </w:pPr>
            <w:r w:rsidRPr="00FC0DBD">
              <w:rPr>
                <w:sz w:val="18"/>
                <w:szCs w:val="18"/>
                <w:lang w:val="fr-FR"/>
              </w:rPr>
              <w:t>9</w:t>
            </w:r>
          </w:p>
        </w:tc>
        <w:tc>
          <w:tcPr>
            <w:tcW w:w="910"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sz w:val="18"/>
                <w:szCs w:val="18"/>
                <w:lang w:val="en-AU"/>
              </w:rPr>
            </w:pPr>
            <w:r w:rsidRPr="00FC0DBD">
              <w:rPr>
                <w:sz w:val="18"/>
                <w:szCs w:val="18"/>
              </w:rPr>
              <w:t>10</w:t>
            </w:r>
          </w:p>
        </w:tc>
        <w:tc>
          <w:tcPr>
            <w:tcW w:w="936"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sz w:val="18"/>
                <w:szCs w:val="18"/>
                <w:lang w:val="en-AU"/>
              </w:rPr>
            </w:pPr>
            <w:r w:rsidRPr="00FC0DBD">
              <w:rPr>
                <w:sz w:val="18"/>
                <w:szCs w:val="18"/>
              </w:rPr>
              <w:t>11</w:t>
            </w:r>
          </w:p>
        </w:tc>
        <w:tc>
          <w:tcPr>
            <w:tcW w:w="1026" w:type="dxa"/>
            <w:gridSpan w:val="3"/>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sz w:val="18"/>
                <w:szCs w:val="18"/>
                <w:lang w:val="ro-RO"/>
              </w:rPr>
            </w:pPr>
            <w:r w:rsidRPr="00FC0DBD">
              <w:rPr>
                <w:sz w:val="18"/>
                <w:szCs w:val="18"/>
                <w:lang w:val="ro-RO"/>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sz w:val="18"/>
                <w:szCs w:val="18"/>
                <w:lang w:val="ro-RO"/>
              </w:rPr>
            </w:pPr>
            <w:r w:rsidRPr="00FC0DBD">
              <w:rPr>
                <w:sz w:val="18"/>
                <w:szCs w:val="18"/>
                <w:lang w:val="ro-RO"/>
              </w:rPr>
              <w:t>13</w:t>
            </w:r>
          </w:p>
        </w:tc>
      </w:tr>
      <w:tr w:rsidR="00AA6738" w:rsidRPr="00FC0DBD" w:rsidTr="00F83864">
        <w:trPr>
          <w:trHeight w:val="569"/>
        </w:trPr>
        <w:tc>
          <w:tcPr>
            <w:tcW w:w="14992" w:type="dxa"/>
            <w:gridSpan w:val="24"/>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rPr>
                <w:sz w:val="20"/>
                <w:szCs w:val="20"/>
                <w:lang w:val="ro-RO"/>
              </w:rPr>
            </w:pPr>
            <w:r w:rsidRPr="00FC0DBD">
              <w:rPr>
                <w:b/>
                <w:bCs/>
                <w:sz w:val="20"/>
                <w:szCs w:val="20"/>
              </w:rPr>
              <w:t>SERVICII DE INTRETINERE/REPARAŢII TIP SERVICE</w:t>
            </w:r>
          </w:p>
        </w:tc>
      </w:tr>
      <w:tr w:rsidR="002677C6" w:rsidRPr="00FC0DBD" w:rsidTr="00F83864">
        <w:trPr>
          <w:trHeight w:val="569"/>
        </w:trPr>
        <w:tc>
          <w:tcPr>
            <w:tcW w:w="4297" w:type="dxa"/>
            <w:gridSpan w:val="3"/>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sz w:val="20"/>
                <w:szCs w:val="20"/>
                <w:lang w:val="en-AU"/>
              </w:rPr>
            </w:pPr>
            <w:r w:rsidRPr="00FC0DBD">
              <w:rPr>
                <w:b/>
                <w:bCs/>
                <w:sz w:val="20"/>
                <w:szCs w:val="20"/>
              </w:rPr>
              <w:t>LOT nr.1: Instalatii de climatizare  montate in birouri, spatii administrative etc.</w:t>
            </w:r>
          </w:p>
        </w:tc>
        <w:tc>
          <w:tcPr>
            <w:tcW w:w="849"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sz w:val="20"/>
                <w:szCs w:val="20"/>
                <w:lang w:val="en-AU"/>
              </w:rPr>
            </w:pPr>
            <w:r w:rsidRPr="00FC0DBD">
              <w:rPr>
                <w:b/>
                <w:bCs/>
                <w:sz w:val="20"/>
                <w:szCs w:val="20"/>
              </w:rPr>
              <w:t>buc</w:t>
            </w:r>
          </w:p>
        </w:tc>
        <w:tc>
          <w:tcPr>
            <w:tcW w:w="992"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59</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58</w:t>
            </w:r>
          </w:p>
        </w:tc>
        <w:tc>
          <w:tcPr>
            <w:tcW w:w="716"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41</w:t>
            </w:r>
          </w:p>
        </w:tc>
        <w:tc>
          <w:tcPr>
            <w:tcW w:w="70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29</w:t>
            </w:r>
          </w:p>
        </w:tc>
        <w:tc>
          <w:tcPr>
            <w:tcW w:w="731"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45</w:t>
            </w:r>
          </w:p>
        </w:tc>
        <w:tc>
          <w:tcPr>
            <w:tcW w:w="719"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18</w:t>
            </w:r>
          </w:p>
        </w:tc>
        <w:tc>
          <w:tcPr>
            <w:tcW w:w="98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sz w:val="20"/>
                <w:szCs w:val="20"/>
                <w:lang w:val="en-AU"/>
              </w:rPr>
            </w:pPr>
            <w:r w:rsidRPr="00FC0DBD">
              <w:rPr>
                <w:b/>
                <w:bCs/>
                <w:sz w:val="20"/>
                <w:szCs w:val="20"/>
              </w:rPr>
              <w:t>250</w:t>
            </w:r>
          </w:p>
        </w:tc>
        <w:tc>
          <w:tcPr>
            <w:tcW w:w="910"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en-AU"/>
              </w:rPr>
            </w:pPr>
          </w:p>
        </w:tc>
        <w:tc>
          <w:tcPr>
            <w:tcW w:w="936"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en-A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tc>
      </w:tr>
      <w:tr w:rsidR="002677C6" w:rsidRPr="00FC0DBD" w:rsidTr="00F83864">
        <w:trPr>
          <w:trHeight w:val="569"/>
        </w:trPr>
        <w:tc>
          <w:tcPr>
            <w:tcW w:w="515"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color w:val="000000"/>
                <w:sz w:val="20"/>
                <w:szCs w:val="20"/>
                <w:lang w:val="en-AU"/>
              </w:rPr>
            </w:pPr>
            <w:r w:rsidRPr="00FC0DBD">
              <w:rPr>
                <w:b/>
                <w:bCs/>
                <w:color w:val="000000"/>
                <w:sz w:val="20"/>
                <w:szCs w:val="20"/>
              </w:rPr>
              <w:t>1</w:t>
            </w:r>
          </w:p>
        </w:tc>
        <w:tc>
          <w:tcPr>
            <w:tcW w:w="3782"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both"/>
              <w:rPr>
                <w:color w:val="000000"/>
                <w:sz w:val="20"/>
                <w:szCs w:val="20"/>
                <w:lang w:val="en-AU"/>
              </w:rPr>
            </w:pPr>
            <w:r w:rsidRPr="00FC0DBD">
              <w:rPr>
                <w:color w:val="000000"/>
                <w:sz w:val="20"/>
                <w:szCs w:val="20"/>
              </w:rPr>
              <w:t>Intretinere /reparatii tip service  la instalatiile de aer conditionat montate in birouri, spaţii administrative  (2 interventii/an/aparat)</w:t>
            </w:r>
          </w:p>
        </w:tc>
        <w:tc>
          <w:tcPr>
            <w:tcW w:w="849"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2"/>
                <w:szCs w:val="20"/>
              </w:rPr>
              <w:t>interv/an</w:t>
            </w:r>
          </w:p>
        </w:tc>
        <w:tc>
          <w:tcPr>
            <w:tcW w:w="992"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118</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116</w:t>
            </w:r>
          </w:p>
        </w:tc>
        <w:tc>
          <w:tcPr>
            <w:tcW w:w="716"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82</w:t>
            </w:r>
          </w:p>
        </w:tc>
        <w:tc>
          <w:tcPr>
            <w:tcW w:w="70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58</w:t>
            </w:r>
          </w:p>
        </w:tc>
        <w:tc>
          <w:tcPr>
            <w:tcW w:w="731"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90</w:t>
            </w:r>
          </w:p>
        </w:tc>
        <w:tc>
          <w:tcPr>
            <w:tcW w:w="719"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36</w:t>
            </w:r>
          </w:p>
        </w:tc>
        <w:tc>
          <w:tcPr>
            <w:tcW w:w="98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sz w:val="20"/>
                <w:szCs w:val="20"/>
                <w:lang w:val="en-AU"/>
              </w:rPr>
            </w:pPr>
            <w:r w:rsidRPr="00FC0DBD">
              <w:rPr>
                <w:b/>
                <w:sz w:val="20"/>
                <w:szCs w:val="20"/>
              </w:rPr>
              <w:t>500</w:t>
            </w:r>
          </w:p>
        </w:tc>
        <w:tc>
          <w:tcPr>
            <w:tcW w:w="910"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en-AU"/>
              </w:rPr>
            </w:pPr>
          </w:p>
        </w:tc>
        <w:tc>
          <w:tcPr>
            <w:tcW w:w="936"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en-A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tc>
      </w:tr>
      <w:tr w:rsidR="002677C6" w:rsidRPr="00FC0DBD" w:rsidTr="00F83864">
        <w:trPr>
          <w:trHeight w:val="569"/>
        </w:trPr>
        <w:tc>
          <w:tcPr>
            <w:tcW w:w="515"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color w:val="000000"/>
                <w:sz w:val="20"/>
                <w:szCs w:val="20"/>
                <w:lang w:val="en-AU"/>
              </w:rPr>
            </w:pPr>
            <w:r w:rsidRPr="00FC0DBD">
              <w:rPr>
                <w:b/>
                <w:bCs/>
                <w:color w:val="000000"/>
                <w:sz w:val="20"/>
                <w:szCs w:val="20"/>
              </w:rPr>
              <w:t>2</w:t>
            </w:r>
          </w:p>
        </w:tc>
        <w:tc>
          <w:tcPr>
            <w:tcW w:w="3782" w:type="dxa"/>
            <w:tcBorders>
              <w:top w:val="single" w:sz="4" w:space="0" w:color="auto"/>
              <w:left w:val="single" w:sz="4" w:space="0" w:color="auto"/>
              <w:bottom w:val="single" w:sz="4" w:space="0" w:color="auto"/>
              <w:right w:val="single" w:sz="4" w:space="0" w:color="auto"/>
            </w:tcBorders>
            <w:vAlign w:val="center"/>
            <w:hideMark/>
          </w:tcPr>
          <w:p w:rsidR="002677C6" w:rsidRPr="00FC0DBD" w:rsidRDefault="00AA6738" w:rsidP="00C34AF0">
            <w:pPr>
              <w:jc w:val="both"/>
              <w:rPr>
                <w:color w:val="000000"/>
                <w:sz w:val="20"/>
                <w:szCs w:val="20"/>
              </w:rPr>
            </w:pPr>
            <w:r w:rsidRPr="00FC0DBD">
              <w:rPr>
                <w:b/>
                <w:bCs/>
                <w:color w:val="000000"/>
                <w:sz w:val="20"/>
                <w:szCs w:val="20"/>
              </w:rPr>
              <w:t>REPARAŢII ACCIDENTALE</w:t>
            </w:r>
            <w:r w:rsidRPr="00FC0DBD">
              <w:rPr>
                <w:color w:val="000000"/>
                <w:sz w:val="20"/>
                <w:szCs w:val="20"/>
              </w:rPr>
              <w:t xml:space="preserve"> - Inlocuire piese de schimb (doar valoarea pieselor, operatia de inlocuire a acestora cade in sarcina prestatorului) cuprinse în anexa nr. 3</w:t>
            </w:r>
            <w:r w:rsidR="002677C6" w:rsidRPr="00FC0DBD">
              <w:rPr>
                <w:color w:val="000000"/>
                <w:sz w:val="20"/>
                <w:szCs w:val="20"/>
              </w:rPr>
              <w:t xml:space="preserve">. </w:t>
            </w:r>
          </w:p>
          <w:p w:rsidR="00AA6738" w:rsidRPr="00C34AF0" w:rsidRDefault="002677C6" w:rsidP="00C34AF0">
            <w:pPr>
              <w:rPr>
                <w:b/>
                <w:bCs/>
                <w:color w:val="000000"/>
                <w:sz w:val="20"/>
                <w:szCs w:val="20"/>
                <w:lang w:val="en-AU"/>
              </w:rPr>
            </w:pPr>
            <w:r w:rsidRPr="00C34AF0">
              <w:rPr>
                <w:b/>
                <w:color w:val="000000"/>
                <w:sz w:val="20"/>
                <w:szCs w:val="20"/>
              </w:rPr>
              <w:t>Cu respectarea plafonului maxim prevazut in caietul de sarcini.</w:t>
            </w:r>
          </w:p>
        </w:tc>
        <w:tc>
          <w:tcPr>
            <w:tcW w:w="849"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LEI</w:t>
            </w:r>
          </w:p>
        </w:tc>
        <w:tc>
          <w:tcPr>
            <w:tcW w:w="992" w:type="dxa"/>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jc w:val="center"/>
              <w:rPr>
                <w:sz w:val="20"/>
                <w:szCs w:val="20"/>
                <w:lang w:val="en-AU"/>
              </w:rPr>
            </w:pPr>
          </w:p>
        </w:tc>
        <w:tc>
          <w:tcPr>
            <w:tcW w:w="994"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jc w:val="center"/>
              <w:rPr>
                <w:color w:val="FF0000"/>
                <w:sz w:val="20"/>
                <w:szCs w:val="20"/>
                <w:lang w:val="en-AU"/>
              </w:rPr>
            </w:pPr>
          </w:p>
        </w:tc>
        <w:tc>
          <w:tcPr>
            <w:tcW w:w="716"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jc w:val="center"/>
              <w:rPr>
                <w:color w:val="FF0000"/>
                <w:sz w:val="20"/>
                <w:szCs w:val="20"/>
                <w:lang w:val="en-AU"/>
              </w:rPr>
            </w:pPr>
          </w:p>
        </w:tc>
        <w:tc>
          <w:tcPr>
            <w:tcW w:w="704"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jc w:val="center"/>
              <w:rPr>
                <w:color w:val="FF0000"/>
                <w:sz w:val="20"/>
                <w:szCs w:val="20"/>
                <w:lang w:val="en-AU"/>
              </w:rPr>
            </w:pPr>
          </w:p>
        </w:tc>
        <w:tc>
          <w:tcPr>
            <w:tcW w:w="731"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jc w:val="center"/>
              <w:rPr>
                <w:color w:val="FF0000"/>
                <w:sz w:val="20"/>
                <w:szCs w:val="20"/>
                <w:lang w:val="en-AU"/>
              </w:rPr>
            </w:pPr>
          </w:p>
        </w:tc>
        <w:tc>
          <w:tcPr>
            <w:tcW w:w="719"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jc w:val="center"/>
              <w:rPr>
                <w:color w:val="FF0000"/>
                <w:sz w:val="20"/>
                <w:szCs w:val="20"/>
                <w:lang w:val="en-AU"/>
              </w:rPr>
            </w:pPr>
          </w:p>
        </w:tc>
        <w:tc>
          <w:tcPr>
            <w:tcW w:w="98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color w:val="FF0000"/>
                <w:sz w:val="20"/>
                <w:szCs w:val="20"/>
                <w:lang w:val="en-AU"/>
              </w:rPr>
            </w:pPr>
          </w:p>
        </w:tc>
        <w:tc>
          <w:tcPr>
            <w:tcW w:w="910"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en-AU"/>
              </w:rPr>
            </w:pPr>
          </w:p>
        </w:tc>
        <w:tc>
          <w:tcPr>
            <w:tcW w:w="936"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en-A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color w:val="FF0000"/>
                <w:sz w:val="20"/>
                <w:szCs w:val="20"/>
                <w:lang w:val="ro-RO"/>
              </w:rPr>
            </w:pP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tc>
      </w:tr>
      <w:tr w:rsidR="00891A7F" w:rsidRPr="00FC0DBD" w:rsidTr="00F83864">
        <w:trPr>
          <w:trHeight w:val="569"/>
        </w:trPr>
        <w:tc>
          <w:tcPr>
            <w:tcW w:w="11896" w:type="dxa"/>
            <w:gridSpan w:val="18"/>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sz w:val="20"/>
                <w:szCs w:val="20"/>
                <w:lang w:val="en-AU"/>
              </w:rPr>
            </w:pPr>
            <w:r w:rsidRPr="00FC0DBD">
              <w:rPr>
                <w:b/>
                <w:sz w:val="20"/>
                <w:szCs w:val="20"/>
              </w:rPr>
              <w:t>Total lei (fara T.V.A.) Lot 1:</w:t>
            </w:r>
            <w:r w:rsidRPr="00FC0DBD">
              <w:rPr>
                <w:sz w:val="20"/>
                <w:szCs w:val="20"/>
              </w:rPr>
              <w:t xml:space="preserve"> </w:t>
            </w:r>
          </w:p>
        </w:tc>
        <w:tc>
          <w:tcPr>
            <w:tcW w:w="936"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en-AU"/>
              </w:rPr>
            </w:pPr>
          </w:p>
        </w:tc>
        <w:tc>
          <w:tcPr>
            <w:tcW w:w="2160" w:type="dxa"/>
            <w:gridSpan w:val="4"/>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tabs>
                <w:tab w:val="left" w:pos="1843"/>
                <w:tab w:val="left" w:pos="1985"/>
              </w:tabs>
              <w:jc w:val="center"/>
              <w:rPr>
                <w:sz w:val="20"/>
                <w:szCs w:val="20"/>
                <w:lang w:val="ro-RO"/>
              </w:rPr>
            </w:pPr>
            <w:r w:rsidRPr="00FC0DBD">
              <w:rPr>
                <w:sz w:val="20"/>
                <w:szCs w:val="20"/>
                <w:lang w:val="ro-RO"/>
              </w:rPr>
              <w:t>-</w:t>
            </w:r>
          </w:p>
        </w:tc>
      </w:tr>
      <w:tr w:rsidR="002677C6" w:rsidRPr="00FC0DBD" w:rsidTr="00F83864">
        <w:trPr>
          <w:trHeight w:val="569"/>
        </w:trPr>
        <w:tc>
          <w:tcPr>
            <w:tcW w:w="4297" w:type="dxa"/>
            <w:gridSpan w:val="3"/>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color w:val="000000"/>
                <w:sz w:val="20"/>
                <w:szCs w:val="20"/>
                <w:lang w:val="en-AU"/>
              </w:rPr>
            </w:pPr>
            <w:r w:rsidRPr="00FC0DBD">
              <w:rPr>
                <w:b/>
                <w:bCs/>
                <w:color w:val="000000"/>
                <w:sz w:val="20"/>
                <w:szCs w:val="20"/>
              </w:rPr>
              <w:lastRenderedPageBreak/>
              <w:t>LOT nr.2: Instalatii de climatizare  montate in  spatii tehnologice</w:t>
            </w:r>
          </w:p>
        </w:tc>
        <w:tc>
          <w:tcPr>
            <w:tcW w:w="849"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sz w:val="20"/>
                <w:szCs w:val="20"/>
                <w:lang w:val="en-AU"/>
              </w:rPr>
            </w:pPr>
            <w:r w:rsidRPr="00FC0DBD">
              <w:rPr>
                <w:b/>
                <w:bCs/>
                <w:sz w:val="20"/>
                <w:szCs w:val="20"/>
              </w:rPr>
              <w:t>buc</w:t>
            </w:r>
          </w:p>
        </w:tc>
        <w:tc>
          <w:tcPr>
            <w:tcW w:w="992"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16</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4</w:t>
            </w:r>
          </w:p>
        </w:tc>
        <w:tc>
          <w:tcPr>
            <w:tcW w:w="716"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16</w:t>
            </w:r>
          </w:p>
        </w:tc>
        <w:tc>
          <w:tcPr>
            <w:tcW w:w="70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25</w:t>
            </w:r>
          </w:p>
        </w:tc>
        <w:tc>
          <w:tcPr>
            <w:tcW w:w="731"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25</w:t>
            </w:r>
          </w:p>
        </w:tc>
        <w:tc>
          <w:tcPr>
            <w:tcW w:w="719"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Cs/>
                <w:sz w:val="20"/>
                <w:szCs w:val="20"/>
                <w:lang w:val="en-AU"/>
              </w:rPr>
            </w:pPr>
            <w:r w:rsidRPr="00FC0DBD">
              <w:rPr>
                <w:bCs/>
                <w:sz w:val="20"/>
                <w:szCs w:val="20"/>
              </w:rPr>
              <w:t>0</w:t>
            </w:r>
          </w:p>
        </w:tc>
        <w:tc>
          <w:tcPr>
            <w:tcW w:w="98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470255">
            <w:pPr>
              <w:jc w:val="center"/>
              <w:rPr>
                <w:b/>
                <w:bCs/>
                <w:sz w:val="20"/>
                <w:szCs w:val="20"/>
                <w:lang w:val="en-AU"/>
              </w:rPr>
            </w:pPr>
            <w:r w:rsidRPr="00FC0DBD">
              <w:rPr>
                <w:b/>
                <w:bCs/>
                <w:sz w:val="20"/>
                <w:szCs w:val="20"/>
              </w:rPr>
              <w:t>86</w:t>
            </w:r>
          </w:p>
        </w:tc>
        <w:tc>
          <w:tcPr>
            <w:tcW w:w="910" w:type="dxa"/>
            <w:gridSpan w:val="2"/>
            <w:tcBorders>
              <w:top w:val="single" w:sz="4" w:space="0" w:color="auto"/>
              <w:left w:val="single" w:sz="4" w:space="0" w:color="auto"/>
              <w:bottom w:val="single" w:sz="4" w:space="0" w:color="auto"/>
              <w:right w:val="single" w:sz="4" w:space="0" w:color="auto"/>
            </w:tcBorders>
            <w:vAlign w:val="bottom"/>
          </w:tcPr>
          <w:p w:rsidR="00AA6738" w:rsidRPr="00FC0DBD" w:rsidRDefault="00AA6738" w:rsidP="00136B8D">
            <w:pPr>
              <w:jc w:val="center"/>
              <w:rPr>
                <w:b/>
                <w:bCs/>
                <w:sz w:val="20"/>
                <w:szCs w:val="20"/>
                <w:lang w:val="en-AU"/>
              </w:rPr>
            </w:pPr>
          </w:p>
        </w:tc>
        <w:tc>
          <w:tcPr>
            <w:tcW w:w="936"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en-A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p w:rsidR="00AA6738" w:rsidRPr="00FC0DBD" w:rsidRDefault="00AA6738" w:rsidP="00136B8D">
            <w:pPr>
              <w:tabs>
                <w:tab w:val="left" w:pos="1843"/>
                <w:tab w:val="left" w:pos="1985"/>
              </w:tabs>
              <w:jc w:val="center"/>
              <w:rPr>
                <w:sz w:val="20"/>
                <w:szCs w:val="20"/>
                <w:lang w:val="ro-RO"/>
              </w:rPr>
            </w:pPr>
          </w:p>
        </w:tc>
      </w:tr>
      <w:tr w:rsidR="002677C6" w:rsidRPr="00FC0DBD" w:rsidTr="00F83864">
        <w:trPr>
          <w:trHeight w:val="569"/>
        </w:trPr>
        <w:tc>
          <w:tcPr>
            <w:tcW w:w="50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color w:val="000000"/>
                <w:sz w:val="20"/>
                <w:szCs w:val="20"/>
                <w:lang w:val="en-AU"/>
              </w:rPr>
            </w:pPr>
            <w:r w:rsidRPr="00FC0DBD">
              <w:rPr>
                <w:b/>
                <w:bCs/>
                <w:color w:val="000000"/>
                <w:sz w:val="20"/>
                <w:szCs w:val="20"/>
              </w:rPr>
              <w:t>1</w:t>
            </w:r>
          </w:p>
        </w:tc>
        <w:tc>
          <w:tcPr>
            <w:tcW w:w="3793"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rPr>
                <w:color w:val="000000"/>
                <w:sz w:val="20"/>
                <w:szCs w:val="20"/>
                <w:lang w:val="en-AU"/>
              </w:rPr>
            </w:pPr>
            <w:r w:rsidRPr="00FC0DBD">
              <w:rPr>
                <w:color w:val="000000"/>
                <w:sz w:val="20"/>
                <w:szCs w:val="20"/>
              </w:rPr>
              <w:t>Intretinere/reparatii tip service  la instalatiile de aer conditionat montate in spatii tehnologice(7interventii/an/aparat)</w:t>
            </w:r>
          </w:p>
        </w:tc>
        <w:tc>
          <w:tcPr>
            <w:tcW w:w="849"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2"/>
                <w:szCs w:val="20"/>
              </w:rPr>
              <w:t>interv/an</w:t>
            </w:r>
          </w:p>
        </w:tc>
        <w:tc>
          <w:tcPr>
            <w:tcW w:w="992"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112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28</w:t>
            </w:r>
          </w:p>
        </w:tc>
        <w:tc>
          <w:tcPr>
            <w:tcW w:w="716"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112</w:t>
            </w:r>
          </w:p>
        </w:tc>
        <w:tc>
          <w:tcPr>
            <w:tcW w:w="70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175</w:t>
            </w:r>
          </w:p>
        </w:tc>
        <w:tc>
          <w:tcPr>
            <w:tcW w:w="731"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175</w:t>
            </w:r>
          </w:p>
        </w:tc>
        <w:tc>
          <w:tcPr>
            <w:tcW w:w="719"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0</w:t>
            </w:r>
          </w:p>
        </w:tc>
        <w:tc>
          <w:tcPr>
            <w:tcW w:w="98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sz w:val="20"/>
                <w:szCs w:val="20"/>
                <w:lang w:val="en-AU"/>
              </w:rPr>
            </w:pPr>
            <w:r w:rsidRPr="00FC0DBD">
              <w:rPr>
                <w:b/>
                <w:sz w:val="20"/>
                <w:szCs w:val="20"/>
              </w:rPr>
              <w:t>602</w:t>
            </w:r>
          </w:p>
        </w:tc>
        <w:tc>
          <w:tcPr>
            <w:tcW w:w="910" w:type="dxa"/>
            <w:gridSpan w:val="2"/>
            <w:tcBorders>
              <w:top w:val="single" w:sz="4" w:space="0" w:color="auto"/>
              <w:left w:val="single" w:sz="4" w:space="0" w:color="auto"/>
              <w:bottom w:val="single" w:sz="4" w:space="0" w:color="auto"/>
              <w:right w:val="single" w:sz="4" w:space="0" w:color="auto"/>
            </w:tcBorders>
            <w:vAlign w:val="bottom"/>
          </w:tcPr>
          <w:p w:rsidR="00AA6738" w:rsidRPr="00FC0DBD" w:rsidRDefault="00AA6738" w:rsidP="00136B8D">
            <w:pPr>
              <w:jc w:val="center"/>
              <w:rPr>
                <w:b/>
                <w:bCs/>
                <w:sz w:val="20"/>
                <w:szCs w:val="20"/>
                <w:lang w:val="en-AU"/>
              </w:rPr>
            </w:pPr>
          </w:p>
        </w:tc>
        <w:tc>
          <w:tcPr>
            <w:tcW w:w="936"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en-A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tc>
      </w:tr>
      <w:tr w:rsidR="00AA6738" w:rsidRPr="00FC0DBD" w:rsidTr="00F83864">
        <w:trPr>
          <w:trHeight w:val="278"/>
        </w:trPr>
        <w:tc>
          <w:tcPr>
            <w:tcW w:w="14992" w:type="dxa"/>
            <w:gridSpan w:val="24"/>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both"/>
              <w:rPr>
                <w:b/>
                <w:bCs/>
                <w:color w:val="000000"/>
                <w:sz w:val="20"/>
                <w:szCs w:val="20"/>
                <w:lang w:val="en-AU"/>
              </w:rPr>
            </w:pPr>
            <w:r w:rsidRPr="00FC0DBD">
              <w:rPr>
                <w:b/>
                <w:bCs/>
                <w:color w:val="000000"/>
                <w:sz w:val="20"/>
                <w:szCs w:val="20"/>
              </w:rPr>
              <w:t>NOTĂ</w:t>
            </w:r>
            <w:r w:rsidRPr="00FC0DBD">
              <w:rPr>
                <w:color w:val="000000"/>
                <w:sz w:val="20"/>
                <w:szCs w:val="20"/>
              </w:rPr>
              <w:t xml:space="preserve">: In cadrul serviciilor de intretinere si reparatii tip service se vor presta cel putin urmatoarele servicii: </w:t>
            </w:r>
          </w:p>
        </w:tc>
      </w:tr>
      <w:tr w:rsidR="00AA6738" w:rsidRPr="00FC0DBD" w:rsidTr="00F83864">
        <w:trPr>
          <w:trHeight w:val="58"/>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sistemului de racire/incalzire,</w:t>
            </w:r>
          </w:p>
        </w:tc>
      </w:tr>
      <w:tr w:rsidR="00AA6738" w:rsidRPr="00FC0DBD" w:rsidTr="00F83864">
        <w:trPr>
          <w:trHeight w:val="300"/>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gradului de colmatare a filtrelor,</w:t>
            </w:r>
          </w:p>
        </w:tc>
      </w:tr>
      <w:tr w:rsidR="00AA6738" w:rsidRPr="00FC0DBD" w:rsidTr="00F83864">
        <w:trPr>
          <w:trHeight w:val="261"/>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etanseitatii tevilor de cupru la unitatea interioara si exterioara,</w:t>
            </w:r>
          </w:p>
        </w:tc>
      </w:tr>
      <w:tr w:rsidR="00AA6738" w:rsidRPr="00FC0DBD" w:rsidTr="00F83864">
        <w:trPr>
          <w:trHeight w:val="279"/>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tensiunii de alimentare la placa electronica,</w:t>
            </w:r>
          </w:p>
        </w:tc>
      </w:tr>
      <w:tr w:rsidR="00AA6738" w:rsidRPr="00FC0DBD" w:rsidTr="00F83864">
        <w:trPr>
          <w:trHeight w:val="269"/>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placii electronice</w:t>
            </w:r>
            <w:r w:rsidR="0039678A" w:rsidRPr="00FC0DBD">
              <w:rPr>
                <w:sz w:val="20"/>
                <w:szCs w:val="20"/>
              </w:rPr>
              <w:t>,</w:t>
            </w:r>
          </w:p>
        </w:tc>
      </w:tr>
      <w:tr w:rsidR="00891A7F" w:rsidRPr="00FC0DBD" w:rsidTr="00F83864">
        <w:trPr>
          <w:trHeight w:val="269"/>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891A7F" w:rsidRPr="00FC0DBD" w:rsidRDefault="00891A7F" w:rsidP="00136B8D">
            <w:pPr>
              <w:jc w:val="both"/>
              <w:rPr>
                <w:sz w:val="20"/>
                <w:szCs w:val="20"/>
              </w:rPr>
            </w:pPr>
            <w:r w:rsidRPr="00FC0DBD">
              <w:rPr>
                <w:sz w:val="20"/>
                <w:szCs w:val="20"/>
              </w:rPr>
              <w:t>verificarea gradului de uzura a ventilatoarelor unitatii interioare si exterioare,</w:t>
            </w:r>
          </w:p>
        </w:tc>
      </w:tr>
      <w:tr w:rsidR="00AA6738" w:rsidRPr="00FC0DBD" w:rsidTr="00F83864">
        <w:trPr>
          <w:trHeight w:val="278"/>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contactelor la contactorul compresorului,</w:t>
            </w:r>
          </w:p>
        </w:tc>
      </w:tr>
      <w:tr w:rsidR="00AA6738" w:rsidRPr="00FC0DBD" w:rsidTr="00F83864">
        <w:trPr>
          <w:trHeight w:val="267"/>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scurgerii condensului,</w:t>
            </w:r>
          </w:p>
        </w:tc>
      </w:tr>
      <w:tr w:rsidR="00AA6738" w:rsidRPr="00FC0DBD" w:rsidTr="00F83864">
        <w:trPr>
          <w:trHeight w:val="271"/>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senzorilor la unitatile interioara si exterioara,</w:t>
            </w:r>
          </w:p>
        </w:tc>
      </w:tr>
      <w:tr w:rsidR="00AA6738" w:rsidRPr="00FC0DBD" w:rsidTr="00F83864">
        <w:trPr>
          <w:trHeight w:val="275"/>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turatiei motorului unitatii interioare si exterioare,</w:t>
            </w:r>
          </w:p>
        </w:tc>
      </w:tr>
      <w:tr w:rsidR="00AA6738" w:rsidRPr="00FC0DBD" w:rsidTr="00F83864">
        <w:trPr>
          <w:trHeight w:val="279"/>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sistemului de umidificare la unitatea interioara,</w:t>
            </w:r>
          </w:p>
        </w:tc>
      </w:tr>
      <w:tr w:rsidR="00AA6738" w:rsidRPr="00FC0DBD" w:rsidTr="00F83864">
        <w:trPr>
          <w:trHeight w:val="303"/>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functionarii ventilului cu 3/4cai,</w:t>
            </w:r>
          </w:p>
        </w:tc>
      </w:tr>
      <w:tr w:rsidR="00AA6738" w:rsidRPr="00FC0DBD" w:rsidTr="00F83864">
        <w:trPr>
          <w:trHeight w:val="281"/>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sistemului de degivrare</w:t>
            </w:r>
          </w:p>
        </w:tc>
      </w:tr>
      <w:tr w:rsidR="00AA6738" w:rsidRPr="00FC0DBD" w:rsidTr="00F83864">
        <w:trPr>
          <w:trHeight w:val="129"/>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filtrelor de apa </w:t>
            </w:r>
          </w:p>
        </w:tc>
      </w:tr>
      <w:tr w:rsidR="00AA6738" w:rsidRPr="00FC0DBD" w:rsidTr="00F83864">
        <w:trPr>
          <w:trHeight w:val="145"/>
        </w:trPr>
        <w:tc>
          <w:tcPr>
            <w:tcW w:w="14992" w:type="dxa"/>
            <w:gridSpan w:val="24"/>
            <w:tcBorders>
              <w:top w:val="single" w:sz="4" w:space="0" w:color="auto"/>
              <w:left w:val="single" w:sz="4" w:space="0" w:color="auto"/>
              <w:bottom w:val="single" w:sz="4" w:space="0" w:color="auto"/>
              <w:right w:val="single" w:sz="4" w:space="0" w:color="auto"/>
            </w:tcBorders>
            <w:hideMark/>
          </w:tcPr>
          <w:p w:rsidR="00AA6738" w:rsidRPr="00FC0DBD" w:rsidRDefault="00AA6738" w:rsidP="00136B8D">
            <w:pPr>
              <w:rPr>
                <w:sz w:val="20"/>
                <w:szCs w:val="20"/>
                <w:lang w:val="en-AU"/>
              </w:rPr>
            </w:pPr>
            <w:r w:rsidRPr="00FC0DBD">
              <w:rPr>
                <w:sz w:val="20"/>
                <w:szCs w:val="20"/>
              </w:rPr>
              <w:t xml:space="preserve"> curatarea filtrului de aer, cu solutii antibacteriene, specifice aparatelor de aer conditionat;</w:t>
            </w:r>
          </w:p>
        </w:tc>
      </w:tr>
      <w:tr w:rsidR="00AA6738" w:rsidRPr="00FC0DBD" w:rsidTr="00F83864">
        <w:trPr>
          <w:trHeight w:val="278"/>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curatarea condensatorului; </w:t>
            </w:r>
          </w:p>
        </w:tc>
      </w:tr>
      <w:tr w:rsidR="00AA6738" w:rsidRPr="00FC0DBD" w:rsidTr="00F83864">
        <w:trPr>
          <w:trHeight w:val="278"/>
        </w:trPr>
        <w:tc>
          <w:tcPr>
            <w:tcW w:w="14992" w:type="dxa"/>
            <w:gridSpan w:val="24"/>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 xml:space="preserve"> verificarea si consemnarea presiunii agentului frigorific din instalatie  si completarea acestuia, daca este cazul</w:t>
            </w:r>
          </w:p>
        </w:tc>
      </w:tr>
      <w:tr w:rsidR="002677C6" w:rsidRPr="00FC0DBD" w:rsidTr="00F83864">
        <w:trPr>
          <w:trHeight w:val="569"/>
        </w:trPr>
        <w:tc>
          <w:tcPr>
            <w:tcW w:w="50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color w:val="000000"/>
                <w:sz w:val="20"/>
                <w:szCs w:val="20"/>
                <w:lang w:val="en-AU"/>
              </w:rPr>
            </w:pPr>
            <w:r w:rsidRPr="00FC0DBD">
              <w:rPr>
                <w:b/>
                <w:bCs/>
                <w:color w:val="000000"/>
                <w:sz w:val="20"/>
                <w:szCs w:val="20"/>
              </w:rPr>
              <w:t>2</w:t>
            </w:r>
          </w:p>
        </w:tc>
        <w:tc>
          <w:tcPr>
            <w:tcW w:w="3793" w:type="dxa"/>
            <w:gridSpan w:val="2"/>
            <w:tcBorders>
              <w:top w:val="single" w:sz="4" w:space="0" w:color="auto"/>
              <w:left w:val="single" w:sz="4" w:space="0" w:color="auto"/>
              <w:bottom w:val="single" w:sz="4" w:space="0" w:color="auto"/>
              <w:right w:val="single" w:sz="4" w:space="0" w:color="auto"/>
            </w:tcBorders>
            <w:vAlign w:val="center"/>
            <w:hideMark/>
          </w:tcPr>
          <w:p w:rsidR="00AA6738" w:rsidRPr="00C34AF0" w:rsidRDefault="00AA6738" w:rsidP="00C34AF0">
            <w:pPr>
              <w:jc w:val="both"/>
              <w:rPr>
                <w:color w:val="000000"/>
                <w:sz w:val="20"/>
                <w:szCs w:val="20"/>
              </w:rPr>
            </w:pPr>
            <w:r w:rsidRPr="00C34AF0">
              <w:rPr>
                <w:b/>
                <w:bCs/>
                <w:color w:val="000000"/>
                <w:sz w:val="20"/>
                <w:szCs w:val="20"/>
              </w:rPr>
              <w:t>REPARAŢII ACCIDENTALE</w:t>
            </w:r>
            <w:r w:rsidRPr="00C34AF0">
              <w:rPr>
                <w:color w:val="000000"/>
                <w:sz w:val="20"/>
                <w:szCs w:val="20"/>
              </w:rPr>
              <w:t xml:space="preserve"> - Inlocuire piese de schimb (doar valoarea pieselor, operatia de inlocuire a acestora cade in sarcina prestatorului) cuprinse în anexa nr. 3</w:t>
            </w:r>
            <w:r w:rsidR="002677C6" w:rsidRPr="00C34AF0">
              <w:rPr>
                <w:color w:val="000000"/>
                <w:sz w:val="20"/>
                <w:szCs w:val="20"/>
              </w:rPr>
              <w:t>.</w:t>
            </w:r>
          </w:p>
          <w:p w:rsidR="002677C6" w:rsidRPr="00C34AF0" w:rsidRDefault="002677C6" w:rsidP="00136B8D">
            <w:pPr>
              <w:rPr>
                <w:b/>
                <w:bCs/>
                <w:color w:val="000000"/>
                <w:sz w:val="20"/>
                <w:szCs w:val="20"/>
                <w:lang w:val="en-AU"/>
              </w:rPr>
            </w:pPr>
            <w:r w:rsidRPr="00C34AF0">
              <w:rPr>
                <w:b/>
                <w:color w:val="000000"/>
                <w:sz w:val="20"/>
                <w:szCs w:val="20"/>
              </w:rPr>
              <w:t>Cu respectarea plafonului maxim prevazut in caietul de sarcini.</w:t>
            </w:r>
          </w:p>
        </w:tc>
        <w:tc>
          <w:tcPr>
            <w:tcW w:w="849"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LEI</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jc w:val="center"/>
              <w:rPr>
                <w:sz w:val="20"/>
                <w:szCs w:val="20"/>
                <w:lang w:val="en-AU"/>
              </w:rPr>
            </w:pPr>
          </w:p>
        </w:tc>
        <w:tc>
          <w:tcPr>
            <w:tcW w:w="852" w:type="dxa"/>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center"/>
              <w:rPr>
                <w:color w:val="FF0000"/>
                <w:sz w:val="20"/>
                <w:szCs w:val="20"/>
                <w:lang w:val="en-AU"/>
              </w:rPr>
            </w:pPr>
            <w:r w:rsidRPr="00FC0DBD">
              <w:rPr>
                <w:color w:val="FF0000"/>
                <w:sz w:val="20"/>
                <w:szCs w:val="20"/>
              </w:rPr>
              <w:t> </w:t>
            </w:r>
          </w:p>
        </w:tc>
        <w:tc>
          <w:tcPr>
            <w:tcW w:w="716" w:type="dxa"/>
            <w:gridSpan w:val="2"/>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center"/>
              <w:rPr>
                <w:color w:val="FF0000"/>
                <w:sz w:val="20"/>
                <w:szCs w:val="20"/>
                <w:lang w:val="en-AU"/>
              </w:rPr>
            </w:pPr>
            <w:r w:rsidRPr="00FC0DBD">
              <w:rPr>
                <w:color w:val="FF0000"/>
                <w:sz w:val="20"/>
                <w:szCs w:val="20"/>
              </w:rPr>
              <w:t> </w:t>
            </w:r>
          </w:p>
        </w:tc>
        <w:tc>
          <w:tcPr>
            <w:tcW w:w="704" w:type="dxa"/>
            <w:gridSpan w:val="2"/>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rPr>
                <w:color w:val="FF0000"/>
                <w:sz w:val="20"/>
                <w:szCs w:val="20"/>
                <w:lang w:val="en-AU"/>
              </w:rPr>
            </w:pPr>
            <w:r w:rsidRPr="00FC0DBD">
              <w:rPr>
                <w:color w:val="FF0000"/>
                <w:sz w:val="20"/>
                <w:szCs w:val="20"/>
              </w:rPr>
              <w:t> </w:t>
            </w:r>
          </w:p>
        </w:tc>
        <w:tc>
          <w:tcPr>
            <w:tcW w:w="731" w:type="dxa"/>
            <w:gridSpan w:val="2"/>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rPr>
                <w:color w:val="FF0000"/>
                <w:sz w:val="20"/>
                <w:szCs w:val="20"/>
                <w:lang w:val="en-AU"/>
              </w:rPr>
            </w:pPr>
            <w:r w:rsidRPr="00FC0DBD">
              <w:rPr>
                <w:color w:val="FF0000"/>
                <w:sz w:val="20"/>
                <w:szCs w:val="20"/>
              </w:rPr>
              <w:t> </w:t>
            </w:r>
          </w:p>
        </w:tc>
        <w:tc>
          <w:tcPr>
            <w:tcW w:w="719" w:type="dxa"/>
            <w:gridSpan w:val="2"/>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rPr>
                <w:color w:val="FF0000"/>
                <w:sz w:val="20"/>
                <w:szCs w:val="20"/>
                <w:lang w:val="en-AU"/>
              </w:rPr>
            </w:pPr>
            <w:r w:rsidRPr="00FC0DBD">
              <w:rPr>
                <w:color w:val="FF0000"/>
                <w:sz w:val="20"/>
                <w:szCs w:val="20"/>
              </w:rPr>
              <w:t> </w:t>
            </w:r>
          </w:p>
        </w:tc>
        <w:tc>
          <w:tcPr>
            <w:tcW w:w="984" w:type="dxa"/>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rPr>
                <w:b/>
                <w:color w:val="FF0000"/>
                <w:sz w:val="20"/>
                <w:szCs w:val="20"/>
                <w:lang w:val="en-AU"/>
              </w:rPr>
            </w:pPr>
          </w:p>
        </w:tc>
        <w:tc>
          <w:tcPr>
            <w:tcW w:w="910" w:type="dxa"/>
            <w:gridSpan w:val="2"/>
            <w:tcBorders>
              <w:top w:val="single" w:sz="4" w:space="0" w:color="auto"/>
              <w:left w:val="single" w:sz="4" w:space="0" w:color="auto"/>
              <w:bottom w:val="single" w:sz="4" w:space="0" w:color="auto"/>
              <w:right w:val="single" w:sz="4" w:space="0" w:color="auto"/>
            </w:tcBorders>
            <w:vAlign w:val="bottom"/>
          </w:tcPr>
          <w:p w:rsidR="00AA6738" w:rsidRPr="00FC0DBD" w:rsidRDefault="00AA6738" w:rsidP="00136B8D">
            <w:pPr>
              <w:jc w:val="center"/>
              <w:rPr>
                <w:b/>
                <w:bCs/>
                <w:sz w:val="20"/>
                <w:szCs w:val="20"/>
                <w:lang w:val="en-AU"/>
              </w:rPr>
            </w:pPr>
          </w:p>
        </w:tc>
        <w:tc>
          <w:tcPr>
            <w:tcW w:w="936"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en-A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tabs>
                <w:tab w:val="left" w:pos="1843"/>
                <w:tab w:val="left" w:pos="1985"/>
              </w:tabs>
              <w:jc w:val="center"/>
              <w:rPr>
                <w:sz w:val="20"/>
                <w:szCs w:val="20"/>
                <w:lang w:val="ro-RO"/>
              </w:rPr>
            </w:pPr>
          </w:p>
        </w:tc>
      </w:tr>
      <w:tr w:rsidR="002677C6" w:rsidRPr="00FC0DBD" w:rsidTr="00F83864">
        <w:trPr>
          <w:trHeight w:val="988"/>
        </w:trPr>
        <w:tc>
          <w:tcPr>
            <w:tcW w:w="504" w:type="dxa"/>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136B8D">
            <w:pPr>
              <w:jc w:val="center"/>
              <w:rPr>
                <w:b/>
                <w:bCs/>
                <w:color w:val="000000"/>
                <w:sz w:val="20"/>
                <w:szCs w:val="20"/>
                <w:lang w:val="en-AU"/>
              </w:rPr>
            </w:pPr>
            <w:r w:rsidRPr="00FC0DBD">
              <w:rPr>
                <w:b/>
                <w:bCs/>
                <w:color w:val="000000"/>
                <w:sz w:val="20"/>
                <w:szCs w:val="20"/>
              </w:rPr>
              <w:t>3</w:t>
            </w:r>
          </w:p>
        </w:tc>
        <w:tc>
          <w:tcPr>
            <w:tcW w:w="3793"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41496E">
            <w:pPr>
              <w:rPr>
                <w:sz w:val="20"/>
                <w:szCs w:val="20"/>
                <w:lang w:val="en-AU"/>
              </w:rPr>
            </w:pPr>
            <w:r w:rsidRPr="00FC0DBD">
              <w:rPr>
                <w:sz w:val="20"/>
                <w:szCs w:val="20"/>
              </w:rPr>
              <w:t>Instalatii de climatizare montate in spatiile tehnologice pentru Camera de comanda CCT1 + Camera tehnica RELEE 1 -CTE BUCURESTI SUD</w:t>
            </w:r>
          </w:p>
        </w:tc>
        <w:tc>
          <w:tcPr>
            <w:tcW w:w="849" w:type="dxa"/>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r w:rsidRPr="00FC0DBD">
              <w:rPr>
                <w:sz w:val="20"/>
                <w:szCs w:val="20"/>
                <w:lang w:val="en-AU"/>
              </w:rPr>
              <w:t>buc</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p>
        </w:tc>
        <w:tc>
          <w:tcPr>
            <w:tcW w:w="852" w:type="dxa"/>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p>
        </w:tc>
        <w:tc>
          <w:tcPr>
            <w:tcW w:w="716"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p>
        </w:tc>
        <w:tc>
          <w:tcPr>
            <w:tcW w:w="704"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p>
        </w:tc>
        <w:tc>
          <w:tcPr>
            <w:tcW w:w="731"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503F91" w:rsidP="00136B8D">
            <w:pPr>
              <w:jc w:val="center"/>
              <w:rPr>
                <w:sz w:val="20"/>
                <w:szCs w:val="20"/>
                <w:lang w:val="en-AU"/>
              </w:rPr>
            </w:pPr>
            <w:r w:rsidRPr="00FC0DBD">
              <w:rPr>
                <w:sz w:val="20"/>
                <w:szCs w:val="20"/>
                <w:lang w:val="en-AU"/>
              </w:rPr>
              <w:t>1</w:t>
            </w:r>
          </w:p>
        </w:tc>
        <w:tc>
          <w:tcPr>
            <w:tcW w:w="719"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p>
        </w:tc>
        <w:tc>
          <w:tcPr>
            <w:tcW w:w="984" w:type="dxa"/>
            <w:tcBorders>
              <w:top w:val="single" w:sz="4" w:space="0" w:color="auto"/>
              <w:left w:val="single" w:sz="4" w:space="0" w:color="auto"/>
              <w:bottom w:val="single" w:sz="4" w:space="0" w:color="auto"/>
              <w:right w:val="single" w:sz="4" w:space="0" w:color="auto"/>
            </w:tcBorders>
            <w:vAlign w:val="center"/>
          </w:tcPr>
          <w:p w:rsidR="002677C6" w:rsidRPr="00FC0DBD" w:rsidRDefault="00503F91" w:rsidP="00136B8D">
            <w:pPr>
              <w:jc w:val="center"/>
              <w:rPr>
                <w:b/>
                <w:sz w:val="20"/>
                <w:szCs w:val="20"/>
                <w:lang w:val="en-AU"/>
              </w:rPr>
            </w:pPr>
            <w:r w:rsidRPr="00FC0DBD">
              <w:rPr>
                <w:b/>
                <w:sz w:val="20"/>
                <w:szCs w:val="20"/>
                <w:lang w:val="en-AU"/>
              </w:rPr>
              <w:t>1</w:t>
            </w:r>
          </w:p>
        </w:tc>
        <w:tc>
          <w:tcPr>
            <w:tcW w:w="910"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p>
        </w:tc>
        <w:tc>
          <w:tcPr>
            <w:tcW w:w="936"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p>
        </w:tc>
      </w:tr>
      <w:tr w:rsidR="002677C6" w:rsidRPr="00FC0DBD" w:rsidTr="00F83864">
        <w:trPr>
          <w:trHeight w:val="155"/>
        </w:trPr>
        <w:tc>
          <w:tcPr>
            <w:tcW w:w="504" w:type="dxa"/>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136B8D">
            <w:pPr>
              <w:jc w:val="center"/>
              <w:rPr>
                <w:b/>
                <w:bCs/>
                <w:color w:val="000000"/>
                <w:sz w:val="20"/>
                <w:szCs w:val="20"/>
                <w:lang w:val="en-AU"/>
              </w:rPr>
            </w:pPr>
            <w:r w:rsidRPr="00FC0DBD">
              <w:rPr>
                <w:b/>
                <w:bCs/>
                <w:color w:val="000000"/>
                <w:sz w:val="20"/>
                <w:szCs w:val="20"/>
              </w:rPr>
              <w:t>3.1</w:t>
            </w:r>
          </w:p>
        </w:tc>
        <w:tc>
          <w:tcPr>
            <w:tcW w:w="3793" w:type="dxa"/>
            <w:gridSpan w:val="2"/>
            <w:tcBorders>
              <w:top w:val="single" w:sz="4" w:space="0" w:color="auto"/>
              <w:left w:val="single" w:sz="4" w:space="0" w:color="auto"/>
              <w:bottom w:val="single" w:sz="4" w:space="0" w:color="auto"/>
              <w:right w:val="single" w:sz="4" w:space="0" w:color="auto"/>
            </w:tcBorders>
            <w:vAlign w:val="bottom"/>
            <w:hideMark/>
          </w:tcPr>
          <w:p w:rsidR="002677C6" w:rsidRPr="00FC0DBD" w:rsidRDefault="002677C6" w:rsidP="00136B8D">
            <w:pPr>
              <w:jc w:val="both"/>
              <w:rPr>
                <w:sz w:val="20"/>
                <w:szCs w:val="20"/>
                <w:lang w:val="en-AU"/>
              </w:rPr>
            </w:pPr>
            <w:r w:rsidRPr="00FC0DBD">
              <w:rPr>
                <w:sz w:val="20"/>
                <w:szCs w:val="20"/>
              </w:rPr>
              <w:t xml:space="preserve">Servicii de mentenanta si intretinere echipamente de climatizare in CCT1 si </w:t>
            </w:r>
            <w:r w:rsidRPr="00FC0DBD">
              <w:rPr>
                <w:sz w:val="20"/>
                <w:szCs w:val="20"/>
              </w:rPr>
              <w:lastRenderedPageBreak/>
              <w:t>camera tehnica Relee 1 cu urmatoarele echipamente: marca KAYSUN Spania - unitati VRF exterioare - 3 buc., unitati VRF interioare tip DUCT High Pressure - 8 buc.,recupertor de caldura - 1 buc.(lista de echipamente este prezentata in Anexa nr. 1)</w:t>
            </w:r>
          </w:p>
        </w:tc>
        <w:tc>
          <w:tcPr>
            <w:tcW w:w="849" w:type="dxa"/>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136B8D">
            <w:pPr>
              <w:jc w:val="center"/>
              <w:rPr>
                <w:color w:val="000000"/>
                <w:sz w:val="20"/>
                <w:szCs w:val="20"/>
                <w:lang w:val="en-AU"/>
              </w:rPr>
            </w:pPr>
            <w:r w:rsidRPr="00FC0DBD">
              <w:rPr>
                <w:color w:val="000000"/>
                <w:sz w:val="22"/>
                <w:szCs w:val="20"/>
              </w:rPr>
              <w:lastRenderedPageBreak/>
              <w:t>interv/an</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136B8D">
            <w:pPr>
              <w:jc w:val="center"/>
              <w:rPr>
                <w:sz w:val="20"/>
                <w:szCs w:val="20"/>
                <w:lang w:val="en-AU"/>
              </w:rPr>
            </w:pPr>
            <w:r w:rsidRPr="00FC0DBD">
              <w:rPr>
                <w:sz w:val="20"/>
                <w:szCs w:val="20"/>
              </w:rPr>
              <w:t>0</w:t>
            </w:r>
          </w:p>
        </w:tc>
        <w:tc>
          <w:tcPr>
            <w:tcW w:w="852" w:type="dxa"/>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136B8D">
            <w:pPr>
              <w:jc w:val="center"/>
              <w:rPr>
                <w:sz w:val="20"/>
                <w:szCs w:val="20"/>
                <w:lang w:val="en-AU"/>
              </w:rPr>
            </w:pPr>
            <w:r w:rsidRPr="00FC0DBD">
              <w:rPr>
                <w:sz w:val="20"/>
                <w:szCs w:val="20"/>
              </w:rPr>
              <w:t>0</w:t>
            </w:r>
          </w:p>
        </w:tc>
        <w:tc>
          <w:tcPr>
            <w:tcW w:w="734" w:type="dxa"/>
            <w:gridSpan w:val="3"/>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136B8D">
            <w:pPr>
              <w:jc w:val="center"/>
              <w:rPr>
                <w:sz w:val="20"/>
                <w:szCs w:val="20"/>
                <w:lang w:val="en-AU"/>
              </w:rPr>
            </w:pPr>
            <w:r w:rsidRPr="00FC0DBD">
              <w:rPr>
                <w:sz w:val="20"/>
                <w:szCs w:val="20"/>
              </w:rPr>
              <w:t>0</w:t>
            </w:r>
          </w:p>
        </w:tc>
        <w:tc>
          <w:tcPr>
            <w:tcW w:w="686" w:type="dxa"/>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136B8D">
            <w:pPr>
              <w:jc w:val="center"/>
              <w:rPr>
                <w:sz w:val="20"/>
                <w:szCs w:val="20"/>
                <w:lang w:val="en-AU"/>
              </w:rPr>
            </w:pPr>
            <w:r w:rsidRPr="00FC0DBD">
              <w:rPr>
                <w:sz w:val="20"/>
                <w:szCs w:val="20"/>
              </w:rPr>
              <w:t>0</w:t>
            </w:r>
          </w:p>
        </w:tc>
        <w:tc>
          <w:tcPr>
            <w:tcW w:w="731" w:type="dxa"/>
            <w:gridSpan w:val="2"/>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2677C6">
            <w:pPr>
              <w:rPr>
                <w:sz w:val="20"/>
                <w:szCs w:val="20"/>
                <w:lang w:val="en-AU"/>
              </w:rPr>
            </w:pPr>
            <w:r w:rsidRPr="00FC0DBD">
              <w:rPr>
                <w:sz w:val="20"/>
                <w:szCs w:val="20"/>
                <w:lang w:val="en-AU"/>
              </w:rPr>
              <w:t xml:space="preserve">     2</w:t>
            </w:r>
          </w:p>
        </w:tc>
        <w:tc>
          <w:tcPr>
            <w:tcW w:w="719"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jc w:val="center"/>
              <w:rPr>
                <w:sz w:val="20"/>
                <w:szCs w:val="20"/>
                <w:lang w:val="en-AU"/>
              </w:rPr>
            </w:pPr>
            <w:r w:rsidRPr="00FC0DBD">
              <w:rPr>
                <w:sz w:val="20"/>
                <w:szCs w:val="20"/>
                <w:lang w:val="en-AU"/>
              </w:rPr>
              <w:t>0</w:t>
            </w:r>
          </w:p>
        </w:tc>
        <w:tc>
          <w:tcPr>
            <w:tcW w:w="984" w:type="dxa"/>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136B8D">
            <w:pPr>
              <w:jc w:val="center"/>
              <w:rPr>
                <w:b/>
                <w:sz w:val="20"/>
                <w:szCs w:val="20"/>
                <w:lang w:val="en-AU"/>
              </w:rPr>
            </w:pPr>
            <w:r w:rsidRPr="00FC0DBD">
              <w:rPr>
                <w:b/>
                <w:sz w:val="20"/>
                <w:szCs w:val="20"/>
              </w:rPr>
              <w:t>2</w:t>
            </w:r>
          </w:p>
        </w:tc>
        <w:tc>
          <w:tcPr>
            <w:tcW w:w="910" w:type="dxa"/>
            <w:gridSpan w:val="2"/>
            <w:tcBorders>
              <w:top w:val="single" w:sz="4" w:space="0" w:color="auto"/>
              <w:left w:val="single" w:sz="4" w:space="0" w:color="auto"/>
              <w:bottom w:val="single" w:sz="4" w:space="0" w:color="auto"/>
              <w:right w:val="single" w:sz="4" w:space="0" w:color="auto"/>
            </w:tcBorders>
            <w:vAlign w:val="bottom"/>
          </w:tcPr>
          <w:p w:rsidR="002677C6" w:rsidRPr="00FC0DBD" w:rsidRDefault="002677C6" w:rsidP="00136B8D">
            <w:pPr>
              <w:jc w:val="both"/>
              <w:rPr>
                <w:sz w:val="20"/>
                <w:szCs w:val="20"/>
                <w:lang w:val="en-AU"/>
              </w:rPr>
            </w:pPr>
          </w:p>
        </w:tc>
        <w:tc>
          <w:tcPr>
            <w:tcW w:w="936" w:type="dxa"/>
            <w:gridSpan w:val="2"/>
            <w:tcBorders>
              <w:top w:val="single" w:sz="4" w:space="0" w:color="auto"/>
              <w:left w:val="single" w:sz="4" w:space="0" w:color="auto"/>
              <w:bottom w:val="single" w:sz="4" w:space="0" w:color="auto"/>
              <w:right w:val="single" w:sz="4" w:space="0" w:color="auto"/>
            </w:tcBorders>
            <w:vAlign w:val="bottom"/>
          </w:tcPr>
          <w:p w:rsidR="002677C6" w:rsidRPr="00FC0DBD" w:rsidRDefault="002677C6" w:rsidP="00136B8D">
            <w:pPr>
              <w:jc w:val="both"/>
              <w:rPr>
                <w:sz w:val="20"/>
                <w:szCs w:val="20"/>
                <w:lang w:val="en-AU"/>
              </w:rPr>
            </w:pPr>
          </w:p>
        </w:tc>
        <w:tc>
          <w:tcPr>
            <w:tcW w:w="993" w:type="dxa"/>
            <w:gridSpan w:val="2"/>
            <w:tcBorders>
              <w:top w:val="single" w:sz="4" w:space="0" w:color="auto"/>
              <w:left w:val="single" w:sz="4" w:space="0" w:color="auto"/>
              <w:bottom w:val="single" w:sz="4" w:space="0" w:color="auto"/>
              <w:right w:val="single" w:sz="4" w:space="0" w:color="auto"/>
            </w:tcBorders>
            <w:vAlign w:val="bottom"/>
          </w:tcPr>
          <w:p w:rsidR="002677C6" w:rsidRPr="00FC0DBD" w:rsidRDefault="002677C6" w:rsidP="00136B8D">
            <w:pPr>
              <w:jc w:val="both"/>
              <w:rPr>
                <w:sz w:val="20"/>
                <w:szCs w:val="20"/>
                <w:lang w:val="en-AU"/>
              </w:rPr>
            </w:pPr>
          </w:p>
        </w:tc>
        <w:tc>
          <w:tcPr>
            <w:tcW w:w="1167" w:type="dxa"/>
            <w:gridSpan w:val="2"/>
            <w:tcBorders>
              <w:top w:val="single" w:sz="4" w:space="0" w:color="auto"/>
              <w:left w:val="single" w:sz="4" w:space="0" w:color="auto"/>
              <w:bottom w:val="single" w:sz="4" w:space="0" w:color="auto"/>
              <w:right w:val="single" w:sz="4" w:space="0" w:color="auto"/>
            </w:tcBorders>
            <w:vAlign w:val="bottom"/>
          </w:tcPr>
          <w:p w:rsidR="002677C6" w:rsidRPr="00FC0DBD" w:rsidRDefault="002677C6" w:rsidP="00136B8D">
            <w:pPr>
              <w:jc w:val="both"/>
              <w:rPr>
                <w:sz w:val="20"/>
                <w:szCs w:val="20"/>
                <w:lang w:val="en-AU"/>
              </w:rPr>
            </w:pPr>
          </w:p>
        </w:tc>
      </w:tr>
      <w:tr w:rsidR="002677C6" w:rsidRPr="00FC0DBD" w:rsidTr="00F83864">
        <w:trPr>
          <w:trHeight w:val="569"/>
        </w:trPr>
        <w:tc>
          <w:tcPr>
            <w:tcW w:w="504" w:type="dxa"/>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136B8D">
            <w:pPr>
              <w:jc w:val="center"/>
              <w:rPr>
                <w:b/>
                <w:bCs/>
                <w:color w:val="000000"/>
                <w:sz w:val="20"/>
                <w:szCs w:val="20"/>
                <w:lang w:val="en-AU"/>
              </w:rPr>
            </w:pPr>
            <w:r w:rsidRPr="00FC0DBD">
              <w:rPr>
                <w:b/>
                <w:bCs/>
                <w:color w:val="000000"/>
                <w:sz w:val="20"/>
                <w:szCs w:val="20"/>
              </w:rPr>
              <w:lastRenderedPageBreak/>
              <w:t>4.</w:t>
            </w:r>
          </w:p>
        </w:tc>
        <w:tc>
          <w:tcPr>
            <w:tcW w:w="3793" w:type="dxa"/>
            <w:gridSpan w:val="2"/>
            <w:tcBorders>
              <w:top w:val="single" w:sz="4" w:space="0" w:color="auto"/>
              <w:left w:val="single" w:sz="4" w:space="0" w:color="auto"/>
              <w:bottom w:val="single" w:sz="4" w:space="0" w:color="auto"/>
              <w:right w:val="single" w:sz="4" w:space="0" w:color="auto"/>
            </w:tcBorders>
            <w:vAlign w:val="center"/>
            <w:hideMark/>
          </w:tcPr>
          <w:p w:rsidR="002677C6" w:rsidRPr="00FC0DBD" w:rsidRDefault="002677C6" w:rsidP="00136B8D">
            <w:pPr>
              <w:rPr>
                <w:sz w:val="20"/>
                <w:szCs w:val="20"/>
                <w:lang w:val="en-AU"/>
              </w:rPr>
            </w:pPr>
            <w:r w:rsidRPr="00FC0DBD">
              <w:rPr>
                <w:sz w:val="20"/>
                <w:szCs w:val="20"/>
              </w:rPr>
              <w:t>Instalatii de climatizare montate in spatiile tehnologice pentru  Camera de comanda CCT2 + Camera tehnica Relee 2 -CTE BUCURESTI SUD</w:t>
            </w:r>
          </w:p>
        </w:tc>
        <w:tc>
          <w:tcPr>
            <w:tcW w:w="849" w:type="dxa"/>
            <w:tcBorders>
              <w:top w:val="single" w:sz="4" w:space="0" w:color="auto"/>
              <w:left w:val="single" w:sz="4" w:space="0" w:color="auto"/>
              <w:bottom w:val="single" w:sz="4" w:space="0" w:color="auto"/>
              <w:right w:val="single" w:sz="4" w:space="0" w:color="auto"/>
            </w:tcBorders>
            <w:vAlign w:val="center"/>
          </w:tcPr>
          <w:p w:rsidR="002677C6" w:rsidRPr="00FC0DBD" w:rsidRDefault="00FB0A14" w:rsidP="00FB0A14">
            <w:pPr>
              <w:jc w:val="center"/>
              <w:rPr>
                <w:sz w:val="20"/>
                <w:szCs w:val="20"/>
                <w:lang w:val="en-AU"/>
              </w:rPr>
            </w:pPr>
            <w:r w:rsidRPr="00FC0DBD">
              <w:rPr>
                <w:sz w:val="20"/>
                <w:szCs w:val="20"/>
                <w:lang w:val="en-AU"/>
              </w:rPr>
              <w:t>buc</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D61819">
            <w:pPr>
              <w:jc w:val="center"/>
              <w:rPr>
                <w:sz w:val="20"/>
                <w:szCs w:val="20"/>
                <w:lang w:val="en-AU"/>
              </w:rPr>
            </w:pPr>
          </w:p>
        </w:tc>
        <w:tc>
          <w:tcPr>
            <w:tcW w:w="852" w:type="dxa"/>
            <w:tcBorders>
              <w:top w:val="single" w:sz="4" w:space="0" w:color="auto"/>
              <w:left w:val="single" w:sz="4" w:space="0" w:color="auto"/>
              <w:bottom w:val="single" w:sz="4" w:space="0" w:color="auto"/>
              <w:right w:val="single" w:sz="4" w:space="0" w:color="auto"/>
            </w:tcBorders>
            <w:vAlign w:val="center"/>
          </w:tcPr>
          <w:p w:rsidR="002677C6" w:rsidRPr="00FC0DBD" w:rsidRDefault="002677C6" w:rsidP="00D61819">
            <w:pPr>
              <w:jc w:val="center"/>
              <w:rPr>
                <w:sz w:val="20"/>
                <w:szCs w:val="20"/>
                <w:lang w:val="en-AU"/>
              </w:rPr>
            </w:pPr>
          </w:p>
        </w:tc>
        <w:tc>
          <w:tcPr>
            <w:tcW w:w="694" w:type="dxa"/>
            <w:tcBorders>
              <w:top w:val="single" w:sz="4" w:space="0" w:color="auto"/>
              <w:left w:val="single" w:sz="4" w:space="0" w:color="auto"/>
              <w:bottom w:val="single" w:sz="4" w:space="0" w:color="auto"/>
              <w:right w:val="single" w:sz="4" w:space="0" w:color="auto"/>
            </w:tcBorders>
            <w:vAlign w:val="center"/>
          </w:tcPr>
          <w:p w:rsidR="002677C6" w:rsidRPr="00FC0DBD" w:rsidRDefault="002677C6" w:rsidP="0039678A">
            <w:pPr>
              <w:rPr>
                <w:sz w:val="20"/>
                <w:szCs w:val="20"/>
                <w:lang w:val="en-AU"/>
              </w:rPr>
            </w:pPr>
          </w:p>
        </w:tc>
        <w:tc>
          <w:tcPr>
            <w:tcW w:w="726" w:type="dxa"/>
            <w:gridSpan w:val="3"/>
            <w:tcBorders>
              <w:top w:val="single" w:sz="4" w:space="0" w:color="auto"/>
              <w:left w:val="single" w:sz="4" w:space="0" w:color="auto"/>
              <w:bottom w:val="single" w:sz="4" w:space="0" w:color="auto"/>
              <w:right w:val="single" w:sz="4" w:space="0" w:color="auto"/>
            </w:tcBorders>
            <w:vAlign w:val="center"/>
          </w:tcPr>
          <w:p w:rsidR="002677C6" w:rsidRPr="00FC0DBD" w:rsidRDefault="002677C6" w:rsidP="00D61819">
            <w:pPr>
              <w:jc w:val="center"/>
              <w:rPr>
                <w:sz w:val="20"/>
                <w:szCs w:val="20"/>
                <w:lang w:val="en-AU"/>
              </w:rPr>
            </w:pPr>
          </w:p>
        </w:tc>
        <w:tc>
          <w:tcPr>
            <w:tcW w:w="714" w:type="dxa"/>
            <w:tcBorders>
              <w:top w:val="single" w:sz="4" w:space="0" w:color="auto"/>
              <w:left w:val="single" w:sz="4" w:space="0" w:color="auto"/>
              <w:bottom w:val="single" w:sz="4" w:space="0" w:color="auto"/>
              <w:right w:val="single" w:sz="4" w:space="0" w:color="auto"/>
            </w:tcBorders>
            <w:vAlign w:val="center"/>
          </w:tcPr>
          <w:p w:rsidR="002677C6" w:rsidRPr="00FC0DBD" w:rsidRDefault="00503F91" w:rsidP="00D61819">
            <w:pPr>
              <w:jc w:val="center"/>
              <w:rPr>
                <w:sz w:val="20"/>
                <w:szCs w:val="20"/>
                <w:lang w:val="en-AU"/>
              </w:rPr>
            </w:pPr>
            <w:r w:rsidRPr="00FC0DBD">
              <w:rPr>
                <w:sz w:val="20"/>
                <w:szCs w:val="20"/>
                <w:lang w:val="en-AU"/>
              </w:rPr>
              <w:t>1</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D61819">
            <w:pPr>
              <w:jc w:val="center"/>
              <w:rPr>
                <w:sz w:val="20"/>
                <w:szCs w:val="20"/>
                <w:lang w:val="en-AU"/>
              </w:rPr>
            </w:pPr>
          </w:p>
        </w:tc>
        <w:tc>
          <w:tcPr>
            <w:tcW w:w="1006"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D61819" w:rsidP="00D61819">
            <w:pPr>
              <w:jc w:val="center"/>
              <w:rPr>
                <w:b/>
                <w:sz w:val="20"/>
                <w:szCs w:val="20"/>
                <w:lang w:val="en-AU"/>
              </w:rPr>
            </w:pPr>
            <w:r w:rsidRPr="00FC0DBD">
              <w:rPr>
                <w:b/>
                <w:sz w:val="20"/>
                <w:szCs w:val="20"/>
                <w:lang w:val="en-AU"/>
              </w:rPr>
              <w:t>1</w:t>
            </w:r>
          </w:p>
        </w:tc>
        <w:tc>
          <w:tcPr>
            <w:tcW w:w="852" w:type="dxa"/>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rPr>
                <w:sz w:val="20"/>
                <w:szCs w:val="20"/>
                <w:lang w:val="en-AU"/>
              </w:rPr>
            </w:pPr>
          </w:p>
        </w:tc>
        <w:tc>
          <w:tcPr>
            <w:tcW w:w="994" w:type="dxa"/>
            <w:gridSpan w:val="3"/>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rPr>
                <w:sz w:val="20"/>
                <w:szCs w:val="20"/>
                <w:lang w:val="en-A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rPr>
                <w:sz w:val="20"/>
                <w:szCs w:val="20"/>
                <w:lang w:val="en-AU"/>
              </w:rPr>
            </w:pP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2677C6" w:rsidRPr="00FC0DBD" w:rsidRDefault="002677C6" w:rsidP="00136B8D">
            <w:pPr>
              <w:rPr>
                <w:sz w:val="20"/>
                <w:szCs w:val="20"/>
                <w:lang w:val="en-AU"/>
              </w:rPr>
            </w:pPr>
          </w:p>
        </w:tc>
      </w:tr>
      <w:tr w:rsidR="002677C6" w:rsidRPr="00FC0DBD" w:rsidTr="00F83864">
        <w:trPr>
          <w:trHeight w:val="314"/>
        </w:trPr>
        <w:tc>
          <w:tcPr>
            <w:tcW w:w="50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bCs/>
                <w:color w:val="000000"/>
                <w:sz w:val="20"/>
                <w:szCs w:val="20"/>
                <w:lang w:val="en-AU"/>
              </w:rPr>
            </w:pPr>
            <w:r w:rsidRPr="00FC0DBD">
              <w:rPr>
                <w:b/>
                <w:bCs/>
                <w:color w:val="000000"/>
                <w:sz w:val="20"/>
                <w:szCs w:val="20"/>
              </w:rPr>
              <w:t>4.1</w:t>
            </w:r>
          </w:p>
        </w:tc>
        <w:tc>
          <w:tcPr>
            <w:tcW w:w="3793" w:type="dxa"/>
            <w:gridSpan w:val="2"/>
            <w:tcBorders>
              <w:top w:val="single" w:sz="4" w:space="0" w:color="auto"/>
              <w:left w:val="single" w:sz="4" w:space="0" w:color="auto"/>
              <w:bottom w:val="single" w:sz="4" w:space="0" w:color="auto"/>
              <w:right w:val="single" w:sz="4" w:space="0" w:color="auto"/>
            </w:tcBorders>
            <w:vAlign w:val="bottom"/>
            <w:hideMark/>
          </w:tcPr>
          <w:p w:rsidR="00AA6738" w:rsidRPr="00FC0DBD" w:rsidRDefault="00AA6738" w:rsidP="00136B8D">
            <w:pPr>
              <w:jc w:val="both"/>
              <w:rPr>
                <w:sz w:val="20"/>
                <w:szCs w:val="20"/>
                <w:lang w:val="en-AU"/>
              </w:rPr>
            </w:pPr>
            <w:r w:rsidRPr="00FC0DBD">
              <w:rPr>
                <w:sz w:val="20"/>
                <w:szCs w:val="20"/>
              </w:rPr>
              <w:t>Servicii de mentenanta si intretinere echipamente de climatizare in CCT2 si camera tehnica Relee 2  cu urmatoarele echipamente: marca KAYSUN Spania -unitati VRF exterioare - 3 buc., unitati VRF interioare tip DUCT High Pressure - 8 buc.,recupertor de caldura - 1 buc. (lista de echipamente este prezentata in Anexa nr. 1)</w:t>
            </w:r>
          </w:p>
        </w:tc>
        <w:tc>
          <w:tcPr>
            <w:tcW w:w="849"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color w:val="000000"/>
                <w:sz w:val="20"/>
                <w:szCs w:val="20"/>
                <w:lang w:val="en-AU"/>
              </w:rPr>
            </w:pPr>
            <w:r w:rsidRPr="00FC0DBD">
              <w:rPr>
                <w:color w:val="000000"/>
                <w:sz w:val="22"/>
                <w:szCs w:val="20"/>
              </w:rPr>
              <w:t>interv/an</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0</w:t>
            </w:r>
          </w:p>
        </w:tc>
        <w:tc>
          <w:tcPr>
            <w:tcW w:w="852"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0</w:t>
            </w:r>
          </w:p>
        </w:tc>
        <w:tc>
          <w:tcPr>
            <w:tcW w:w="69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0</w:t>
            </w:r>
          </w:p>
        </w:tc>
        <w:tc>
          <w:tcPr>
            <w:tcW w:w="726" w:type="dxa"/>
            <w:gridSpan w:val="3"/>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0</w:t>
            </w:r>
          </w:p>
        </w:tc>
        <w:tc>
          <w:tcPr>
            <w:tcW w:w="714" w:type="dxa"/>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2</w:t>
            </w:r>
          </w:p>
        </w:tc>
        <w:tc>
          <w:tcPr>
            <w:tcW w:w="714"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sz w:val="20"/>
                <w:szCs w:val="20"/>
                <w:lang w:val="en-AU"/>
              </w:rPr>
            </w:pPr>
            <w:r w:rsidRPr="00FC0DBD">
              <w:rPr>
                <w:sz w:val="20"/>
                <w:szCs w:val="20"/>
              </w:rPr>
              <w:t>0</w:t>
            </w:r>
          </w:p>
        </w:tc>
        <w:tc>
          <w:tcPr>
            <w:tcW w:w="1006" w:type="dxa"/>
            <w:gridSpan w:val="2"/>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jc w:val="center"/>
              <w:rPr>
                <w:b/>
                <w:sz w:val="20"/>
                <w:szCs w:val="20"/>
                <w:lang w:val="en-AU"/>
              </w:rPr>
            </w:pPr>
            <w:r w:rsidRPr="00FC0DBD">
              <w:rPr>
                <w:b/>
                <w:sz w:val="20"/>
                <w:szCs w:val="20"/>
              </w:rPr>
              <w:t>2</w:t>
            </w:r>
          </w:p>
        </w:tc>
        <w:tc>
          <w:tcPr>
            <w:tcW w:w="852" w:type="dxa"/>
            <w:tcBorders>
              <w:top w:val="single" w:sz="4" w:space="0" w:color="auto"/>
              <w:left w:val="single" w:sz="4" w:space="0" w:color="auto"/>
              <w:bottom w:val="single" w:sz="4" w:space="0" w:color="auto"/>
              <w:right w:val="single" w:sz="4" w:space="0" w:color="auto"/>
            </w:tcBorders>
            <w:vAlign w:val="center"/>
          </w:tcPr>
          <w:p w:rsidR="00AA6738" w:rsidRPr="00FC0DBD" w:rsidRDefault="00AA6738" w:rsidP="00136B8D">
            <w:pPr>
              <w:jc w:val="center"/>
              <w:rPr>
                <w:sz w:val="20"/>
                <w:szCs w:val="20"/>
                <w:lang w:val="en-AU"/>
              </w:rPr>
            </w:pPr>
          </w:p>
        </w:tc>
        <w:tc>
          <w:tcPr>
            <w:tcW w:w="994" w:type="dxa"/>
            <w:gridSpan w:val="3"/>
            <w:tcBorders>
              <w:top w:val="single" w:sz="4" w:space="0" w:color="auto"/>
              <w:left w:val="single" w:sz="4" w:space="0" w:color="auto"/>
              <w:bottom w:val="single" w:sz="4" w:space="0" w:color="auto"/>
              <w:right w:val="single" w:sz="4" w:space="0" w:color="auto"/>
            </w:tcBorders>
            <w:vAlign w:val="bottom"/>
          </w:tcPr>
          <w:p w:rsidR="00AA6738" w:rsidRPr="00FC0DBD" w:rsidRDefault="00AA6738" w:rsidP="00136B8D">
            <w:pPr>
              <w:jc w:val="both"/>
              <w:rPr>
                <w:sz w:val="20"/>
                <w:szCs w:val="20"/>
                <w:lang w:val="en-AU"/>
              </w:rPr>
            </w:pPr>
          </w:p>
        </w:tc>
        <w:tc>
          <w:tcPr>
            <w:tcW w:w="993" w:type="dxa"/>
            <w:gridSpan w:val="2"/>
            <w:tcBorders>
              <w:top w:val="single" w:sz="4" w:space="0" w:color="auto"/>
              <w:left w:val="single" w:sz="4" w:space="0" w:color="auto"/>
              <w:bottom w:val="single" w:sz="4" w:space="0" w:color="auto"/>
              <w:right w:val="single" w:sz="4" w:space="0" w:color="auto"/>
            </w:tcBorders>
            <w:vAlign w:val="bottom"/>
          </w:tcPr>
          <w:p w:rsidR="00AA6738" w:rsidRPr="00FC0DBD" w:rsidRDefault="00AA6738" w:rsidP="00136B8D">
            <w:pPr>
              <w:jc w:val="both"/>
              <w:rPr>
                <w:sz w:val="20"/>
                <w:szCs w:val="20"/>
                <w:lang w:val="en-AU"/>
              </w:rPr>
            </w:pPr>
          </w:p>
        </w:tc>
        <w:tc>
          <w:tcPr>
            <w:tcW w:w="1167" w:type="dxa"/>
            <w:gridSpan w:val="2"/>
            <w:tcBorders>
              <w:top w:val="single" w:sz="4" w:space="0" w:color="auto"/>
              <w:left w:val="single" w:sz="4" w:space="0" w:color="auto"/>
              <w:bottom w:val="single" w:sz="4" w:space="0" w:color="auto"/>
              <w:right w:val="single" w:sz="4" w:space="0" w:color="auto"/>
            </w:tcBorders>
            <w:vAlign w:val="bottom"/>
          </w:tcPr>
          <w:p w:rsidR="00AA6738" w:rsidRPr="00FC0DBD" w:rsidRDefault="00AA6738" w:rsidP="00136B8D">
            <w:pPr>
              <w:jc w:val="both"/>
              <w:rPr>
                <w:sz w:val="20"/>
                <w:szCs w:val="20"/>
                <w:lang w:val="en-AU"/>
              </w:rPr>
            </w:pPr>
          </w:p>
        </w:tc>
      </w:tr>
      <w:tr w:rsidR="00AA6738" w:rsidRPr="00136B8D" w:rsidTr="00F83864">
        <w:trPr>
          <w:trHeight w:val="845"/>
        </w:trPr>
        <w:tc>
          <w:tcPr>
            <w:tcW w:w="14992" w:type="dxa"/>
            <w:gridSpan w:val="24"/>
            <w:tcBorders>
              <w:top w:val="single" w:sz="4" w:space="0" w:color="auto"/>
              <w:left w:val="single" w:sz="4" w:space="0" w:color="auto"/>
              <w:bottom w:val="single" w:sz="4" w:space="0" w:color="auto"/>
              <w:right w:val="single" w:sz="4" w:space="0" w:color="auto"/>
            </w:tcBorders>
            <w:vAlign w:val="center"/>
            <w:hideMark/>
          </w:tcPr>
          <w:p w:rsidR="00AA6738" w:rsidRPr="00FC0DBD" w:rsidRDefault="00AA6738" w:rsidP="00136B8D">
            <w:pPr>
              <w:rPr>
                <w:sz w:val="20"/>
                <w:szCs w:val="20"/>
                <w:lang w:val="en-AU"/>
              </w:rPr>
            </w:pPr>
            <w:r w:rsidRPr="00FC0DBD">
              <w:rPr>
                <w:b/>
                <w:bCs/>
                <w:color w:val="000000"/>
                <w:sz w:val="20"/>
                <w:szCs w:val="20"/>
              </w:rPr>
              <w:t> </w:t>
            </w:r>
            <w:r w:rsidRPr="00FC0DBD">
              <w:rPr>
                <w:sz w:val="20"/>
                <w:szCs w:val="20"/>
              </w:rPr>
              <w:t>În cadrul serviciilor de mentenanta si întreţinere echipamente de climatizare se vor presta următoarele servicii:</w:t>
            </w:r>
          </w:p>
          <w:p w:rsidR="00AA6738" w:rsidRPr="00FC0DBD" w:rsidRDefault="00AA6738" w:rsidP="00136B8D">
            <w:pPr>
              <w:rPr>
                <w:sz w:val="20"/>
                <w:szCs w:val="20"/>
              </w:rPr>
            </w:pPr>
            <w:r w:rsidRPr="00FC0DBD">
              <w:rPr>
                <w:b/>
                <w:bCs/>
                <w:color w:val="000000"/>
                <w:sz w:val="20"/>
                <w:szCs w:val="20"/>
              </w:rPr>
              <w:t> </w:t>
            </w:r>
            <w:r w:rsidRPr="00FC0DBD">
              <w:rPr>
                <w:sz w:val="20"/>
                <w:szCs w:val="20"/>
              </w:rPr>
              <w:t>A 1. Verificarea unitatilor interioare - Etapa de curatare</w:t>
            </w:r>
          </w:p>
          <w:p w:rsidR="00AA6738" w:rsidRPr="00FC0DBD" w:rsidRDefault="00AA6738" w:rsidP="00136B8D">
            <w:pPr>
              <w:rPr>
                <w:sz w:val="20"/>
                <w:szCs w:val="20"/>
              </w:rPr>
            </w:pPr>
            <w:r w:rsidRPr="00FC0DBD">
              <w:rPr>
                <w:b/>
                <w:bCs/>
                <w:color w:val="000000"/>
                <w:sz w:val="20"/>
                <w:szCs w:val="20"/>
              </w:rPr>
              <w:t> </w:t>
            </w:r>
            <w:r w:rsidRPr="00FC0DBD">
              <w:rPr>
                <w:sz w:val="20"/>
                <w:szCs w:val="20"/>
              </w:rPr>
              <w:t xml:space="preserve">1. Curatare/ inlocuire filtre </w:t>
            </w:r>
          </w:p>
          <w:p w:rsidR="00AA6738" w:rsidRPr="00FC0DBD" w:rsidRDefault="00AA6738" w:rsidP="00136B8D">
            <w:pPr>
              <w:rPr>
                <w:sz w:val="20"/>
                <w:szCs w:val="20"/>
              </w:rPr>
            </w:pPr>
            <w:r w:rsidRPr="00FC0DBD">
              <w:rPr>
                <w:b/>
                <w:bCs/>
                <w:color w:val="000000"/>
                <w:sz w:val="20"/>
                <w:szCs w:val="20"/>
              </w:rPr>
              <w:t> </w:t>
            </w:r>
            <w:r w:rsidRPr="00FC0DBD">
              <w:rPr>
                <w:sz w:val="20"/>
                <w:szCs w:val="20"/>
              </w:rPr>
              <w:t>2.Stare vaporizator/condensator, curatare si igienizare</w:t>
            </w:r>
          </w:p>
          <w:p w:rsidR="00AA6738" w:rsidRPr="00FC0DBD" w:rsidRDefault="00AA6738" w:rsidP="00136B8D">
            <w:pPr>
              <w:rPr>
                <w:sz w:val="20"/>
                <w:szCs w:val="20"/>
              </w:rPr>
            </w:pPr>
            <w:r w:rsidRPr="00FC0DBD">
              <w:rPr>
                <w:b/>
                <w:bCs/>
                <w:color w:val="000000"/>
                <w:sz w:val="20"/>
                <w:szCs w:val="20"/>
              </w:rPr>
              <w:t> </w:t>
            </w:r>
            <w:r w:rsidRPr="00FC0DBD">
              <w:rPr>
                <w:sz w:val="20"/>
                <w:szCs w:val="20"/>
              </w:rPr>
              <w:t>3. Instalatie evacuare condens, scurgeri de apa la conectarea tevilor de condens</w:t>
            </w:r>
          </w:p>
          <w:p w:rsidR="00AA6738" w:rsidRPr="00FC0DBD" w:rsidRDefault="00AA6738" w:rsidP="00136B8D">
            <w:pPr>
              <w:rPr>
                <w:sz w:val="20"/>
                <w:szCs w:val="20"/>
              </w:rPr>
            </w:pPr>
            <w:r w:rsidRPr="00FC0DBD">
              <w:rPr>
                <w:sz w:val="20"/>
                <w:szCs w:val="20"/>
              </w:rPr>
              <w:t>A 2. Verificarea unitatilor interioare - Verificare tehnica</w:t>
            </w:r>
          </w:p>
          <w:p w:rsidR="00AA6738" w:rsidRPr="00FC0DBD" w:rsidRDefault="00AA6738" w:rsidP="00136B8D">
            <w:pPr>
              <w:rPr>
                <w:sz w:val="20"/>
                <w:szCs w:val="20"/>
              </w:rPr>
            </w:pPr>
            <w:r w:rsidRPr="00FC0DBD">
              <w:rPr>
                <w:sz w:val="20"/>
                <w:szCs w:val="20"/>
              </w:rPr>
              <w:t>1. Comunicare in sistem cu unitatea exterioara, functionare corespunzatoare la comanda locala si centralizata</w:t>
            </w:r>
          </w:p>
          <w:p w:rsidR="00AA6738" w:rsidRPr="00FC0DBD" w:rsidRDefault="00AA6738" w:rsidP="00136B8D">
            <w:pPr>
              <w:rPr>
                <w:sz w:val="20"/>
                <w:szCs w:val="20"/>
              </w:rPr>
            </w:pPr>
            <w:r w:rsidRPr="00FC0DBD">
              <w:rPr>
                <w:sz w:val="20"/>
                <w:szCs w:val="20"/>
              </w:rPr>
              <w:t> 2. Etanseitate conexiuni electrice</w:t>
            </w:r>
          </w:p>
          <w:p w:rsidR="00AA6738" w:rsidRPr="00FC0DBD" w:rsidRDefault="00AA6738" w:rsidP="00136B8D">
            <w:pPr>
              <w:rPr>
                <w:sz w:val="20"/>
                <w:szCs w:val="20"/>
              </w:rPr>
            </w:pPr>
            <w:r w:rsidRPr="00FC0DBD">
              <w:rPr>
                <w:sz w:val="20"/>
                <w:szCs w:val="20"/>
              </w:rPr>
              <w:t> 3. Functionare normala motor ventilator, stare ventilator, zgomote ventilator in limite normale</w:t>
            </w:r>
          </w:p>
          <w:p w:rsidR="00AA6738" w:rsidRPr="00FC0DBD" w:rsidRDefault="00AA6738" w:rsidP="00136B8D">
            <w:pPr>
              <w:rPr>
                <w:sz w:val="20"/>
                <w:szCs w:val="20"/>
              </w:rPr>
            </w:pPr>
            <w:r w:rsidRPr="00FC0DBD">
              <w:rPr>
                <w:sz w:val="20"/>
                <w:szCs w:val="20"/>
              </w:rPr>
              <w:t> 4. Functionare jaluzele dispersie aer (daca este cazul)</w:t>
            </w:r>
          </w:p>
          <w:p w:rsidR="00AA6738" w:rsidRPr="00FC0DBD" w:rsidRDefault="00AA6738" w:rsidP="00136B8D">
            <w:pPr>
              <w:rPr>
                <w:sz w:val="20"/>
                <w:szCs w:val="20"/>
              </w:rPr>
            </w:pPr>
            <w:r w:rsidRPr="00FC0DBD">
              <w:rPr>
                <w:sz w:val="20"/>
                <w:szCs w:val="20"/>
              </w:rPr>
              <w:t>5. Functionare valva expansiune</w:t>
            </w:r>
          </w:p>
          <w:p w:rsidR="00AA6738" w:rsidRPr="00FC0DBD" w:rsidRDefault="00AA6738" w:rsidP="00136B8D">
            <w:pPr>
              <w:rPr>
                <w:sz w:val="20"/>
                <w:szCs w:val="20"/>
              </w:rPr>
            </w:pPr>
            <w:r w:rsidRPr="00FC0DBD">
              <w:rPr>
                <w:sz w:val="20"/>
                <w:szCs w:val="20"/>
              </w:rPr>
              <w:t>6. Masuratori ale parametrilor ciclului termodinamic la functionarea in mod rece/cald</w:t>
            </w:r>
          </w:p>
          <w:p w:rsidR="00AA6738" w:rsidRPr="00FC0DBD" w:rsidRDefault="00AA6738" w:rsidP="00136B8D">
            <w:pPr>
              <w:rPr>
                <w:sz w:val="20"/>
                <w:szCs w:val="20"/>
              </w:rPr>
            </w:pPr>
            <w:r w:rsidRPr="00FC0DBD">
              <w:rPr>
                <w:sz w:val="20"/>
                <w:szCs w:val="20"/>
              </w:rPr>
              <w:t>7. Masurarea temperaturii de suflare in spatiul conditionat la functionarea in mod rece/cald</w:t>
            </w:r>
          </w:p>
          <w:p w:rsidR="00AA6738" w:rsidRPr="00FC0DBD" w:rsidRDefault="00AA6738" w:rsidP="00136B8D">
            <w:pPr>
              <w:rPr>
                <w:sz w:val="20"/>
                <w:szCs w:val="20"/>
              </w:rPr>
            </w:pPr>
            <w:r w:rsidRPr="00FC0DBD">
              <w:rPr>
                <w:sz w:val="20"/>
                <w:szCs w:val="20"/>
              </w:rPr>
              <w:t>B1. Verificarea unitatilor exterioare - Etapa de  curatare</w:t>
            </w:r>
          </w:p>
          <w:p w:rsidR="00AA6738" w:rsidRPr="00FC0DBD" w:rsidRDefault="00AA6738" w:rsidP="00136B8D">
            <w:pPr>
              <w:rPr>
                <w:sz w:val="20"/>
                <w:szCs w:val="20"/>
              </w:rPr>
            </w:pPr>
            <w:r w:rsidRPr="00FC0DBD">
              <w:rPr>
                <w:sz w:val="20"/>
                <w:szCs w:val="20"/>
              </w:rPr>
              <w:t>1. Curatare/ inlocuire filtre (asigurate de prestator)</w:t>
            </w:r>
          </w:p>
          <w:p w:rsidR="00AA6738" w:rsidRPr="00FC0DBD" w:rsidRDefault="00AA6738" w:rsidP="00136B8D">
            <w:pPr>
              <w:rPr>
                <w:sz w:val="20"/>
                <w:szCs w:val="20"/>
              </w:rPr>
            </w:pPr>
            <w:r w:rsidRPr="00FC0DBD">
              <w:rPr>
                <w:sz w:val="20"/>
                <w:szCs w:val="20"/>
              </w:rPr>
              <w:t>2. Stare vaporizator/condensator, curatare si igienizare</w:t>
            </w:r>
          </w:p>
          <w:p w:rsidR="00AA6738" w:rsidRPr="00FC0DBD" w:rsidRDefault="00AA6738" w:rsidP="00136B8D">
            <w:pPr>
              <w:rPr>
                <w:sz w:val="20"/>
                <w:szCs w:val="20"/>
              </w:rPr>
            </w:pPr>
            <w:r w:rsidRPr="00FC0DBD">
              <w:rPr>
                <w:sz w:val="20"/>
                <w:szCs w:val="20"/>
              </w:rPr>
              <w:t>B2. Verificarea unitatilor exterioare - Verificare tehnica</w:t>
            </w:r>
          </w:p>
          <w:p w:rsidR="00AA6738" w:rsidRPr="00FC0DBD" w:rsidRDefault="00AA6738" w:rsidP="00136B8D">
            <w:pPr>
              <w:rPr>
                <w:sz w:val="20"/>
                <w:szCs w:val="20"/>
              </w:rPr>
            </w:pPr>
            <w:r w:rsidRPr="00FC0DBD">
              <w:rPr>
                <w:sz w:val="20"/>
                <w:szCs w:val="20"/>
              </w:rPr>
              <w:t>1. Stare echipament, verificare deteriorari ale partilor exterioare</w:t>
            </w:r>
          </w:p>
          <w:p w:rsidR="00AA6738" w:rsidRPr="00FC0DBD" w:rsidRDefault="00AA6738" w:rsidP="00136B8D">
            <w:pPr>
              <w:rPr>
                <w:sz w:val="20"/>
                <w:szCs w:val="20"/>
              </w:rPr>
            </w:pPr>
            <w:r w:rsidRPr="00FC0DBD">
              <w:rPr>
                <w:sz w:val="20"/>
                <w:szCs w:val="20"/>
              </w:rPr>
              <w:t>2. Etanseitate conexiuni electrice</w:t>
            </w:r>
          </w:p>
          <w:p w:rsidR="00AA6738" w:rsidRPr="00FC0DBD" w:rsidRDefault="00AA6738" w:rsidP="00136B8D">
            <w:pPr>
              <w:rPr>
                <w:sz w:val="20"/>
                <w:szCs w:val="20"/>
              </w:rPr>
            </w:pPr>
            <w:r w:rsidRPr="00FC0DBD">
              <w:rPr>
                <w:sz w:val="20"/>
                <w:szCs w:val="20"/>
              </w:rPr>
              <w:t>3. Comunicare in sistem cu unitatea exterioara, functionare corespunzatoare la comanda locala si centralizata</w:t>
            </w:r>
          </w:p>
          <w:p w:rsidR="00AA6738" w:rsidRPr="00FC0DBD" w:rsidRDefault="00AA6738" w:rsidP="00136B8D">
            <w:pPr>
              <w:rPr>
                <w:sz w:val="20"/>
                <w:szCs w:val="20"/>
              </w:rPr>
            </w:pPr>
            <w:r w:rsidRPr="00FC0DBD">
              <w:rPr>
                <w:sz w:val="20"/>
                <w:szCs w:val="20"/>
              </w:rPr>
              <w:t>4. Functionare normala motor ventilator, stare ventilator, zgomote ventilator in limite normale</w:t>
            </w:r>
          </w:p>
          <w:p w:rsidR="00AA6738" w:rsidRPr="00FC0DBD" w:rsidRDefault="00AA6738" w:rsidP="00136B8D">
            <w:pPr>
              <w:rPr>
                <w:sz w:val="20"/>
                <w:szCs w:val="20"/>
              </w:rPr>
            </w:pPr>
            <w:r w:rsidRPr="00FC0DBD">
              <w:rPr>
                <w:sz w:val="20"/>
                <w:szCs w:val="20"/>
              </w:rPr>
              <w:t>5. Alimentare corespunzatoare cu energie electrica</w:t>
            </w:r>
          </w:p>
          <w:p w:rsidR="00AA6738" w:rsidRPr="00FC0DBD" w:rsidRDefault="00AA6738" w:rsidP="00136B8D">
            <w:pPr>
              <w:rPr>
                <w:sz w:val="20"/>
                <w:szCs w:val="20"/>
              </w:rPr>
            </w:pPr>
            <w:r w:rsidRPr="00FC0DBD">
              <w:rPr>
                <w:sz w:val="20"/>
                <w:szCs w:val="20"/>
              </w:rPr>
              <w:t>6. Conexiune etansa la legarea la pamant si nul de protectie</w:t>
            </w:r>
          </w:p>
          <w:p w:rsidR="00AA6738" w:rsidRPr="00FC0DBD" w:rsidRDefault="00AA6738" w:rsidP="00136B8D">
            <w:pPr>
              <w:jc w:val="both"/>
              <w:rPr>
                <w:sz w:val="20"/>
                <w:szCs w:val="20"/>
              </w:rPr>
            </w:pPr>
            <w:r w:rsidRPr="00FC0DBD">
              <w:rPr>
                <w:sz w:val="20"/>
                <w:szCs w:val="20"/>
              </w:rPr>
              <w:lastRenderedPageBreak/>
              <w:t>7. Functionare rezistenta electrica carter/ incalzire ulei compresoare</w:t>
            </w:r>
          </w:p>
          <w:p w:rsidR="00AA6738" w:rsidRPr="00FC0DBD" w:rsidRDefault="00AA6738" w:rsidP="00136B8D">
            <w:pPr>
              <w:jc w:val="both"/>
              <w:rPr>
                <w:sz w:val="20"/>
                <w:szCs w:val="20"/>
              </w:rPr>
            </w:pPr>
            <w:r w:rsidRPr="00FC0DBD">
              <w:rPr>
                <w:sz w:val="20"/>
                <w:szCs w:val="20"/>
              </w:rPr>
              <w:t>8. Analiza sistem+ masuratori ale parametrilor ciclului termodinamic la functionarea in mod rece/cald</w:t>
            </w:r>
          </w:p>
          <w:p w:rsidR="00AA6738" w:rsidRPr="00FC0DBD" w:rsidRDefault="00AA6738" w:rsidP="00136B8D">
            <w:pPr>
              <w:rPr>
                <w:sz w:val="20"/>
                <w:szCs w:val="20"/>
              </w:rPr>
            </w:pPr>
            <w:r w:rsidRPr="00FC0DBD">
              <w:rPr>
                <w:sz w:val="20"/>
                <w:szCs w:val="20"/>
              </w:rPr>
              <w:t> - verificare presiuni vaporizare/ condensare</w:t>
            </w:r>
          </w:p>
          <w:p w:rsidR="00AA6738" w:rsidRPr="00FC0DBD" w:rsidRDefault="00AA6738" w:rsidP="00136B8D">
            <w:pPr>
              <w:jc w:val="both"/>
              <w:rPr>
                <w:sz w:val="20"/>
                <w:szCs w:val="20"/>
              </w:rPr>
            </w:pPr>
            <w:r w:rsidRPr="00FC0DBD">
              <w:rPr>
                <w:sz w:val="20"/>
                <w:szCs w:val="20"/>
              </w:rPr>
              <w:t xml:space="preserve"> - verficare temperaturi vaporizare/ condensare</w:t>
            </w:r>
          </w:p>
          <w:p w:rsidR="00AA6738" w:rsidRPr="00FC0DBD" w:rsidRDefault="00AA6738" w:rsidP="00136B8D">
            <w:pPr>
              <w:jc w:val="both"/>
              <w:rPr>
                <w:sz w:val="20"/>
                <w:szCs w:val="20"/>
              </w:rPr>
            </w:pPr>
            <w:r w:rsidRPr="00FC0DBD">
              <w:rPr>
                <w:sz w:val="20"/>
                <w:szCs w:val="20"/>
              </w:rPr>
              <w:t xml:space="preserve"> - verificare cantitate normala agent frigorific in instalatie</w:t>
            </w:r>
          </w:p>
          <w:p w:rsidR="00AA6738" w:rsidRPr="00FC0DBD" w:rsidRDefault="00AA6738" w:rsidP="00136B8D">
            <w:pPr>
              <w:jc w:val="both"/>
              <w:rPr>
                <w:sz w:val="20"/>
                <w:szCs w:val="20"/>
              </w:rPr>
            </w:pPr>
            <w:r w:rsidRPr="00FC0DBD">
              <w:rPr>
                <w:sz w:val="20"/>
                <w:szCs w:val="20"/>
              </w:rPr>
              <w:t>9. Functionare corespunzatoare telecomanda centralizata</w:t>
            </w:r>
          </w:p>
          <w:p w:rsidR="00AA6738" w:rsidRPr="00503F91" w:rsidRDefault="00AA6738" w:rsidP="00136B8D">
            <w:pPr>
              <w:jc w:val="both"/>
              <w:rPr>
                <w:sz w:val="20"/>
                <w:szCs w:val="20"/>
                <w:lang w:val="en-AU"/>
              </w:rPr>
            </w:pPr>
            <w:r w:rsidRPr="00FC0DBD">
              <w:rPr>
                <w:sz w:val="20"/>
                <w:szCs w:val="20"/>
              </w:rPr>
              <w:t>10. Recomandari (daca este cazul)</w:t>
            </w:r>
          </w:p>
        </w:tc>
      </w:tr>
      <w:tr w:rsidR="002677C6" w:rsidRPr="00136B8D" w:rsidTr="00F83864">
        <w:trPr>
          <w:trHeight w:val="265"/>
        </w:trPr>
        <w:tc>
          <w:tcPr>
            <w:tcW w:w="11927" w:type="dxa"/>
            <w:gridSpan w:val="19"/>
            <w:tcBorders>
              <w:top w:val="single" w:sz="4" w:space="0" w:color="auto"/>
              <w:left w:val="single" w:sz="4" w:space="0" w:color="auto"/>
              <w:bottom w:val="single" w:sz="4" w:space="0" w:color="auto"/>
              <w:right w:val="single" w:sz="4" w:space="0" w:color="auto"/>
            </w:tcBorders>
            <w:vAlign w:val="bottom"/>
            <w:hideMark/>
          </w:tcPr>
          <w:p w:rsidR="00AA6738" w:rsidRPr="00136B8D" w:rsidRDefault="00AA6738" w:rsidP="00136B8D">
            <w:pPr>
              <w:jc w:val="center"/>
              <w:rPr>
                <w:b/>
                <w:sz w:val="20"/>
                <w:szCs w:val="20"/>
                <w:lang w:val="en-AU"/>
              </w:rPr>
            </w:pPr>
            <w:r w:rsidRPr="00136B8D">
              <w:rPr>
                <w:b/>
                <w:sz w:val="20"/>
                <w:szCs w:val="20"/>
              </w:rPr>
              <w:lastRenderedPageBreak/>
              <w:t>Total lei (fara T.V.A.) Lot 2:</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AA6738" w:rsidRPr="00136B8D" w:rsidRDefault="00AA6738" w:rsidP="00136B8D">
            <w:pPr>
              <w:jc w:val="both"/>
              <w:rPr>
                <w:sz w:val="20"/>
                <w:szCs w:val="20"/>
                <w:lang w:val="en-AU"/>
              </w:rPr>
            </w:pPr>
          </w:p>
        </w:tc>
        <w:tc>
          <w:tcPr>
            <w:tcW w:w="2073" w:type="dxa"/>
            <w:gridSpan w:val="3"/>
            <w:tcBorders>
              <w:top w:val="single" w:sz="4" w:space="0" w:color="auto"/>
              <w:left w:val="single" w:sz="4" w:space="0" w:color="auto"/>
              <w:bottom w:val="single" w:sz="4" w:space="0" w:color="auto"/>
              <w:right w:val="single" w:sz="4" w:space="0" w:color="auto"/>
            </w:tcBorders>
            <w:vAlign w:val="bottom"/>
            <w:hideMark/>
          </w:tcPr>
          <w:p w:rsidR="00AA6738" w:rsidRPr="00136B8D" w:rsidRDefault="00AA6738" w:rsidP="00136B8D">
            <w:pPr>
              <w:jc w:val="center"/>
              <w:rPr>
                <w:sz w:val="20"/>
                <w:szCs w:val="20"/>
                <w:lang w:val="en-AU"/>
              </w:rPr>
            </w:pPr>
            <w:r w:rsidRPr="00136B8D">
              <w:rPr>
                <w:sz w:val="20"/>
                <w:szCs w:val="20"/>
              </w:rPr>
              <w:t>-</w:t>
            </w:r>
          </w:p>
        </w:tc>
      </w:tr>
      <w:tr w:rsidR="002677C6" w:rsidRPr="00136B8D" w:rsidTr="00F83864">
        <w:trPr>
          <w:trHeight w:val="265"/>
        </w:trPr>
        <w:tc>
          <w:tcPr>
            <w:tcW w:w="11927" w:type="dxa"/>
            <w:gridSpan w:val="19"/>
            <w:tcBorders>
              <w:top w:val="single" w:sz="4" w:space="0" w:color="auto"/>
              <w:left w:val="single" w:sz="4" w:space="0" w:color="auto"/>
              <w:bottom w:val="single" w:sz="4" w:space="0" w:color="auto"/>
              <w:right w:val="single" w:sz="4" w:space="0" w:color="auto"/>
            </w:tcBorders>
            <w:vAlign w:val="bottom"/>
            <w:hideMark/>
          </w:tcPr>
          <w:p w:rsidR="00AA6738" w:rsidRPr="00136B8D" w:rsidRDefault="00AA6738" w:rsidP="00136B8D">
            <w:pPr>
              <w:jc w:val="center"/>
              <w:rPr>
                <w:b/>
                <w:sz w:val="20"/>
                <w:szCs w:val="20"/>
                <w:lang w:val="en-AU"/>
              </w:rPr>
            </w:pPr>
            <w:r w:rsidRPr="00136B8D">
              <w:rPr>
                <w:b/>
                <w:sz w:val="20"/>
                <w:szCs w:val="20"/>
              </w:rPr>
              <w:t>Total general lei (fara T.V.A.) Lot 1 si Lot 2:</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AA6738" w:rsidRPr="00136B8D" w:rsidRDefault="00AA6738" w:rsidP="00136B8D">
            <w:pPr>
              <w:jc w:val="both"/>
              <w:rPr>
                <w:sz w:val="20"/>
                <w:szCs w:val="20"/>
                <w:lang w:val="en-AU"/>
              </w:rPr>
            </w:pPr>
          </w:p>
        </w:tc>
        <w:tc>
          <w:tcPr>
            <w:tcW w:w="2073" w:type="dxa"/>
            <w:gridSpan w:val="3"/>
            <w:tcBorders>
              <w:top w:val="single" w:sz="4" w:space="0" w:color="auto"/>
              <w:left w:val="single" w:sz="4" w:space="0" w:color="auto"/>
              <w:bottom w:val="single" w:sz="4" w:space="0" w:color="auto"/>
              <w:right w:val="single" w:sz="4" w:space="0" w:color="auto"/>
            </w:tcBorders>
            <w:vAlign w:val="bottom"/>
            <w:hideMark/>
          </w:tcPr>
          <w:p w:rsidR="00AA6738" w:rsidRPr="00136B8D" w:rsidRDefault="00AA6738" w:rsidP="00136B8D">
            <w:pPr>
              <w:jc w:val="center"/>
              <w:rPr>
                <w:sz w:val="20"/>
                <w:szCs w:val="20"/>
                <w:lang w:val="en-AU"/>
              </w:rPr>
            </w:pPr>
            <w:r w:rsidRPr="00136B8D">
              <w:rPr>
                <w:sz w:val="20"/>
                <w:szCs w:val="20"/>
              </w:rPr>
              <w:t>-</w:t>
            </w:r>
          </w:p>
        </w:tc>
      </w:tr>
    </w:tbl>
    <w:p w:rsidR="003E2809" w:rsidRPr="00136B8D" w:rsidRDefault="003E2809" w:rsidP="00136B8D">
      <w:pPr>
        <w:jc w:val="both"/>
        <w:rPr>
          <w:b/>
          <w:color w:val="000000"/>
          <w:sz w:val="20"/>
          <w:szCs w:val="20"/>
        </w:rPr>
      </w:pPr>
    </w:p>
    <w:p w:rsidR="003E2809" w:rsidRDefault="003E2809" w:rsidP="001533FC">
      <w:pPr>
        <w:jc w:val="both"/>
        <w:rPr>
          <w:rFonts w:ascii="Arial" w:hAnsi="Arial" w:cs="Arial"/>
          <w:b/>
          <w:color w:val="000000"/>
          <w:sz w:val="20"/>
          <w:szCs w:val="20"/>
        </w:rPr>
      </w:pPr>
    </w:p>
    <w:p w:rsidR="001C5CC9" w:rsidRPr="00136B8D" w:rsidRDefault="001C5CC9" w:rsidP="00136B8D">
      <w:pPr>
        <w:rPr>
          <w:rFonts w:ascii="Arial" w:hAnsi="Arial" w:cs="Arial"/>
          <w:sz w:val="20"/>
          <w:szCs w:val="20"/>
        </w:rPr>
        <w:sectPr w:rsidR="001C5CC9" w:rsidRPr="00136B8D" w:rsidSect="001C5CC9">
          <w:footerReference w:type="default" r:id="rId8"/>
          <w:pgSz w:w="15840" w:h="12240" w:orient="landscape"/>
          <w:pgMar w:top="1440" w:right="1667" w:bottom="737" w:left="284" w:header="720" w:footer="720" w:gutter="0"/>
          <w:cols w:space="720"/>
          <w:docGrid w:linePitch="360"/>
        </w:sectPr>
      </w:pPr>
    </w:p>
    <w:p w:rsidR="0074228F" w:rsidRDefault="0074228F" w:rsidP="00136B8D">
      <w:pPr>
        <w:rPr>
          <w:b/>
          <w:color w:val="000000"/>
          <w:sz w:val="20"/>
          <w:szCs w:val="20"/>
          <w:u w:val="single"/>
        </w:rPr>
      </w:pPr>
    </w:p>
    <w:p w:rsidR="001533FC" w:rsidRPr="00136B8D" w:rsidRDefault="001533FC" w:rsidP="00136B8D">
      <w:pPr>
        <w:rPr>
          <w:b/>
          <w:color w:val="000000"/>
          <w:sz w:val="20"/>
          <w:szCs w:val="20"/>
          <w:u w:val="single"/>
        </w:rPr>
      </w:pPr>
      <w:r w:rsidRPr="00136B8D">
        <w:rPr>
          <w:b/>
          <w:color w:val="000000"/>
          <w:sz w:val="20"/>
          <w:szCs w:val="20"/>
          <w:u w:val="single"/>
        </w:rPr>
        <w:t>CONDIŢII TEHNICE</w:t>
      </w:r>
    </w:p>
    <w:p w:rsidR="001533FC" w:rsidRPr="00136B8D" w:rsidRDefault="001533FC" w:rsidP="00136B8D">
      <w:pPr>
        <w:rPr>
          <w:b/>
          <w:color w:val="000000"/>
          <w:sz w:val="20"/>
          <w:szCs w:val="20"/>
          <w:u w:val="single"/>
        </w:rPr>
      </w:pP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6"/>
        <w:gridCol w:w="2563"/>
      </w:tblGrid>
      <w:tr w:rsidR="001533FC" w:rsidRPr="00136B8D" w:rsidTr="004015B7">
        <w:trPr>
          <w:trHeight w:val="595"/>
        </w:trPr>
        <w:tc>
          <w:tcPr>
            <w:tcW w:w="7196" w:type="dxa"/>
            <w:vAlign w:val="center"/>
          </w:tcPr>
          <w:p w:rsidR="001533FC" w:rsidRPr="00136B8D" w:rsidRDefault="001533FC" w:rsidP="00136B8D">
            <w:pPr>
              <w:jc w:val="both"/>
              <w:rPr>
                <w:b/>
                <w:color w:val="000000"/>
                <w:sz w:val="20"/>
                <w:szCs w:val="20"/>
              </w:rPr>
            </w:pPr>
            <w:r w:rsidRPr="00136B8D">
              <w:rPr>
                <w:b/>
                <w:color w:val="000000"/>
                <w:sz w:val="20"/>
                <w:szCs w:val="20"/>
              </w:rPr>
              <w:t>SOLICITARE ACHIZITOR</w:t>
            </w:r>
          </w:p>
        </w:tc>
        <w:tc>
          <w:tcPr>
            <w:tcW w:w="2563" w:type="dxa"/>
            <w:vAlign w:val="center"/>
          </w:tcPr>
          <w:p w:rsidR="001533FC" w:rsidRPr="00136B8D" w:rsidRDefault="001533FC" w:rsidP="00136B8D">
            <w:pPr>
              <w:jc w:val="both"/>
              <w:rPr>
                <w:color w:val="000000"/>
                <w:sz w:val="20"/>
                <w:szCs w:val="20"/>
              </w:rPr>
            </w:pPr>
            <w:r w:rsidRPr="00136B8D">
              <w:rPr>
                <w:b/>
                <w:color w:val="000000"/>
                <w:sz w:val="20"/>
                <w:szCs w:val="20"/>
              </w:rPr>
              <w:t xml:space="preserve">    OFERTA EXECUTANT</w:t>
            </w:r>
            <w:r w:rsidRPr="00136B8D">
              <w:rPr>
                <w:color w:val="000000"/>
                <w:sz w:val="20"/>
                <w:szCs w:val="20"/>
              </w:rPr>
              <w:t xml:space="preserve">    </w:t>
            </w:r>
          </w:p>
          <w:p w:rsidR="001533FC" w:rsidRPr="00136B8D" w:rsidRDefault="001533FC" w:rsidP="00136B8D">
            <w:pPr>
              <w:jc w:val="both"/>
              <w:rPr>
                <w:color w:val="000000"/>
                <w:sz w:val="20"/>
                <w:szCs w:val="20"/>
              </w:rPr>
            </w:pPr>
            <w:r w:rsidRPr="00136B8D">
              <w:rPr>
                <w:color w:val="000000"/>
                <w:sz w:val="20"/>
                <w:szCs w:val="20"/>
              </w:rPr>
              <w:t xml:space="preserve">  </w:t>
            </w:r>
            <w:r w:rsidRPr="00136B8D">
              <w:rPr>
                <w:i/>
                <w:color w:val="000000"/>
                <w:sz w:val="20"/>
                <w:szCs w:val="20"/>
              </w:rPr>
              <w:t>(se bifează varianta dorită)</w:t>
            </w:r>
          </w:p>
        </w:tc>
      </w:tr>
      <w:tr w:rsidR="001533FC" w:rsidRPr="00136B8D" w:rsidTr="00752F22">
        <w:trPr>
          <w:trHeight w:val="2941"/>
        </w:trPr>
        <w:tc>
          <w:tcPr>
            <w:tcW w:w="7196" w:type="dxa"/>
          </w:tcPr>
          <w:p w:rsidR="001533FC" w:rsidRPr="00136B8D" w:rsidRDefault="001533FC" w:rsidP="004015B7">
            <w:pPr>
              <w:tabs>
                <w:tab w:val="left" w:pos="6129"/>
              </w:tabs>
              <w:ind w:right="33"/>
              <w:jc w:val="both"/>
              <w:rPr>
                <w:color w:val="000000"/>
                <w:sz w:val="20"/>
                <w:szCs w:val="20"/>
              </w:rPr>
            </w:pPr>
            <w:r w:rsidRPr="00136B8D">
              <w:rPr>
                <w:b/>
                <w:i/>
                <w:sz w:val="20"/>
                <w:szCs w:val="20"/>
                <w:lang w:val="fr-FR"/>
              </w:rPr>
              <w:t>1.Se vor respecta toate cerintele precizate de  achizitor  in caietul de sarcini.</w:t>
            </w:r>
          </w:p>
          <w:p w:rsidR="001533FC" w:rsidRPr="00136B8D" w:rsidRDefault="001533FC" w:rsidP="004015B7">
            <w:pPr>
              <w:ind w:right="33"/>
              <w:jc w:val="both"/>
              <w:rPr>
                <w:color w:val="000000"/>
                <w:sz w:val="20"/>
                <w:szCs w:val="20"/>
              </w:rPr>
            </w:pPr>
            <w:r w:rsidRPr="00136B8D">
              <w:rPr>
                <w:sz w:val="20"/>
                <w:szCs w:val="20"/>
                <w:lang w:val="it-IT"/>
              </w:rPr>
              <w:t>2.Oferta tehnica va cuprinde date tehnice si informatii care sa dovedeasca faptul ca serviciile solicitate se vor presta respectand cerintele caietului de sarcini.</w:t>
            </w:r>
          </w:p>
          <w:p w:rsidR="00004BF1" w:rsidRPr="00136B8D" w:rsidRDefault="00004BF1" w:rsidP="004015B7">
            <w:pPr>
              <w:ind w:right="33"/>
              <w:jc w:val="both"/>
              <w:rPr>
                <w:color w:val="000000"/>
                <w:sz w:val="20"/>
                <w:szCs w:val="20"/>
              </w:rPr>
            </w:pPr>
            <w:r w:rsidRPr="00136B8D">
              <w:rPr>
                <w:color w:val="000000"/>
                <w:sz w:val="20"/>
                <w:szCs w:val="20"/>
              </w:rPr>
              <w:t xml:space="preserve">3.In oferta tehnica se va certifica realizarea serviciilor solicitate in anexa 2 si asigurarea pieselor de schimb solicitate in anexa nr.3 </w:t>
            </w:r>
          </w:p>
          <w:p w:rsidR="00004BF1" w:rsidRPr="00136B8D" w:rsidRDefault="00004BF1" w:rsidP="004015B7">
            <w:pPr>
              <w:ind w:right="33"/>
              <w:jc w:val="both"/>
              <w:rPr>
                <w:color w:val="000000"/>
                <w:sz w:val="20"/>
                <w:szCs w:val="20"/>
              </w:rPr>
            </w:pPr>
            <w:r w:rsidRPr="00136B8D">
              <w:rPr>
                <w:color w:val="000000"/>
                <w:sz w:val="20"/>
                <w:szCs w:val="20"/>
              </w:rPr>
              <w:t xml:space="preserve">4.In oferta tehnica se vor inscrie in mod obligatoriu informatii privind termenul de finalizare a prestarii serviciilor si garantiile tehnice ofertate. </w:t>
            </w:r>
          </w:p>
          <w:p w:rsidR="001533FC" w:rsidRPr="00752F22" w:rsidRDefault="00004BF1" w:rsidP="00752F22">
            <w:pPr>
              <w:shd w:val="clear" w:color="auto" w:fill="FFFFFF"/>
              <w:ind w:right="33"/>
              <w:jc w:val="both"/>
              <w:rPr>
                <w:color w:val="000000"/>
                <w:spacing w:val="4"/>
                <w:sz w:val="20"/>
                <w:szCs w:val="20"/>
              </w:rPr>
            </w:pPr>
            <w:r w:rsidRPr="00136B8D">
              <w:rPr>
                <w:color w:val="000000"/>
                <w:sz w:val="20"/>
                <w:szCs w:val="20"/>
              </w:rPr>
              <w:t>5. In cadrul ofertei tehnice, ofertantul va face dovada respectarii reglementarilor in vigoare referitoare la securitatea si sanatatea in munca (</w:t>
            </w:r>
            <w:r w:rsidRPr="00136B8D">
              <w:rPr>
                <w:color w:val="000000"/>
                <w:spacing w:val="4"/>
                <w:sz w:val="20"/>
                <w:szCs w:val="20"/>
              </w:rPr>
              <w:t>Legea protectiei muncii nr.319/2006; Normele metodologice de aplicare a prevederilor Legii securitatii si sanatatii in munca nr.319/2006, aprobate prin HG 1425/2006, cu completarile si modificarile aprobate prin HG 955/2010;  PE 205/1981 norme de protectie a muncii pentru partea mecanica a centralelor electrice).</w:t>
            </w:r>
          </w:p>
        </w:tc>
        <w:tc>
          <w:tcPr>
            <w:tcW w:w="2563" w:type="dxa"/>
          </w:tcPr>
          <w:p w:rsidR="001533FC" w:rsidRPr="00136B8D" w:rsidRDefault="001533FC" w:rsidP="00136B8D">
            <w:pPr>
              <w:rPr>
                <w:sz w:val="20"/>
                <w:szCs w:val="20"/>
                <w:lang w:val="fr-FR"/>
              </w:rPr>
            </w:pPr>
            <w:r w:rsidRPr="00136B8D">
              <w:rPr>
                <w:sz w:val="20"/>
                <w:szCs w:val="20"/>
                <w:lang w:val="fr-FR"/>
              </w:rPr>
              <w:t>1. Acceptat □   Neacceptat □</w:t>
            </w:r>
          </w:p>
          <w:p w:rsidR="001533FC" w:rsidRPr="00136B8D" w:rsidRDefault="001533FC" w:rsidP="00136B8D">
            <w:pPr>
              <w:rPr>
                <w:sz w:val="20"/>
                <w:szCs w:val="20"/>
                <w:lang w:val="fr-FR"/>
              </w:rPr>
            </w:pPr>
            <w:r w:rsidRPr="00136B8D">
              <w:rPr>
                <w:sz w:val="20"/>
                <w:szCs w:val="20"/>
                <w:lang w:val="fr-FR"/>
              </w:rPr>
              <w:t>2. Acceptat □   Neacceptat □</w:t>
            </w:r>
          </w:p>
          <w:p w:rsidR="00004BF1" w:rsidRPr="00136B8D" w:rsidRDefault="00004BF1" w:rsidP="00136B8D">
            <w:pPr>
              <w:rPr>
                <w:sz w:val="20"/>
                <w:szCs w:val="20"/>
                <w:lang w:val="fr-FR"/>
              </w:rPr>
            </w:pPr>
          </w:p>
          <w:p w:rsidR="001533FC" w:rsidRPr="00136B8D" w:rsidRDefault="001533FC" w:rsidP="00136B8D">
            <w:pPr>
              <w:rPr>
                <w:sz w:val="20"/>
                <w:szCs w:val="20"/>
                <w:lang w:val="fr-FR"/>
              </w:rPr>
            </w:pPr>
            <w:r w:rsidRPr="00136B8D">
              <w:rPr>
                <w:sz w:val="20"/>
                <w:szCs w:val="20"/>
                <w:lang w:val="fr-FR"/>
              </w:rPr>
              <w:t>3. Acceptat □   Neacceptat □</w:t>
            </w:r>
          </w:p>
          <w:p w:rsidR="00004BF1" w:rsidRPr="00136B8D" w:rsidRDefault="00004BF1" w:rsidP="00136B8D">
            <w:pPr>
              <w:rPr>
                <w:sz w:val="20"/>
                <w:szCs w:val="20"/>
                <w:lang w:val="fr-FR"/>
              </w:rPr>
            </w:pPr>
          </w:p>
          <w:p w:rsidR="001533FC" w:rsidRPr="00136B8D" w:rsidRDefault="001533FC" w:rsidP="00136B8D">
            <w:pPr>
              <w:rPr>
                <w:sz w:val="20"/>
                <w:szCs w:val="20"/>
                <w:lang w:val="fr-FR"/>
              </w:rPr>
            </w:pPr>
            <w:r w:rsidRPr="00136B8D">
              <w:rPr>
                <w:sz w:val="20"/>
                <w:szCs w:val="20"/>
                <w:lang w:val="fr-FR"/>
              </w:rPr>
              <w:t>4. Acceptat □   Neacceptat □</w:t>
            </w:r>
          </w:p>
          <w:p w:rsidR="00004BF1" w:rsidRPr="00136B8D" w:rsidRDefault="00004BF1" w:rsidP="00136B8D">
            <w:pPr>
              <w:rPr>
                <w:sz w:val="20"/>
                <w:szCs w:val="20"/>
                <w:lang w:val="fr-FR"/>
              </w:rPr>
            </w:pPr>
          </w:p>
          <w:p w:rsidR="001533FC" w:rsidRPr="00136B8D" w:rsidRDefault="001533FC" w:rsidP="00136B8D">
            <w:pPr>
              <w:rPr>
                <w:sz w:val="20"/>
                <w:szCs w:val="20"/>
                <w:lang w:val="fr-FR"/>
              </w:rPr>
            </w:pPr>
            <w:r w:rsidRPr="00136B8D">
              <w:rPr>
                <w:sz w:val="20"/>
                <w:szCs w:val="20"/>
                <w:lang w:val="fr-FR"/>
              </w:rPr>
              <w:t>5. Acceptat □   Neacceptat □</w:t>
            </w:r>
          </w:p>
          <w:p w:rsidR="001533FC" w:rsidRPr="00136B8D" w:rsidRDefault="001533FC" w:rsidP="00136B8D">
            <w:pPr>
              <w:rPr>
                <w:sz w:val="20"/>
                <w:szCs w:val="20"/>
                <w:lang w:val="fr-FR"/>
              </w:rPr>
            </w:pPr>
          </w:p>
          <w:p w:rsidR="001533FC" w:rsidRPr="00136B8D" w:rsidRDefault="001533FC" w:rsidP="00136B8D">
            <w:pPr>
              <w:rPr>
                <w:sz w:val="20"/>
                <w:szCs w:val="20"/>
                <w:lang w:val="fr-FR"/>
              </w:rPr>
            </w:pPr>
          </w:p>
          <w:p w:rsidR="00004BF1" w:rsidRPr="00136B8D" w:rsidRDefault="00004BF1" w:rsidP="00136B8D">
            <w:pPr>
              <w:rPr>
                <w:sz w:val="20"/>
                <w:szCs w:val="20"/>
                <w:lang w:val="fr-FR"/>
              </w:rPr>
            </w:pPr>
          </w:p>
          <w:p w:rsidR="004015B7" w:rsidRDefault="004015B7" w:rsidP="00136B8D">
            <w:pPr>
              <w:rPr>
                <w:sz w:val="20"/>
                <w:szCs w:val="20"/>
                <w:lang w:val="fr-FR"/>
              </w:rPr>
            </w:pPr>
          </w:p>
          <w:p w:rsidR="001533FC" w:rsidRPr="00136B8D" w:rsidRDefault="001533FC" w:rsidP="00752F22">
            <w:pPr>
              <w:rPr>
                <w:sz w:val="20"/>
                <w:szCs w:val="20"/>
                <w:lang w:val="fr-FR"/>
              </w:rPr>
            </w:pPr>
          </w:p>
        </w:tc>
      </w:tr>
    </w:tbl>
    <w:p w:rsidR="001533FC" w:rsidRPr="00136B8D" w:rsidRDefault="001533FC" w:rsidP="00136B8D">
      <w:pPr>
        <w:tabs>
          <w:tab w:val="left" w:pos="13860"/>
        </w:tabs>
        <w:jc w:val="both"/>
        <w:rPr>
          <w:b/>
          <w:color w:val="000000"/>
          <w:sz w:val="20"/>
          <w:szCs w:val="20"/>
        </w:rPr>
      </w:pPr>
      <w:r w:rsidRPr="00136B8D">
        <w:rPr>
          <w:b/>
          <w:color w:val="000000"/>
          <w:sz w:val="20"/>
          <w:szCs w:val="20"/>
        </w:rPr>
        <w:t xml:space="preserve">        </w:t>
      </w:r>
    </w:p>
    <w:p w:rsidR="001533FC" w:rsidRPr="00136B8D" w:rsidRDefault="001533FC" w:rsidP="00136B8D">
      <w:pPr>
        <w:tabs>
          <w:tab w:val="left" w:pos="13860"/>
        </w:tabs>
        <w:jc w:val="both"/>
        <w:rPr>
          <w:b/>
          <w:color w:val="000000"/>
          <w:sz w:val="20"/>
          <w:szCs w:val="20"/>
        </w:rPr>
      </w:pPr>
    </w:p>
    <w:p w:rsidR="001533FC" w:rsidRPr="00136B8D" w:rsidRDefault="001533FC" w:rsidP="00136B8D">
      <w:pPr>
        <w:tabs>
          <w:tab w:val="left" w:pos="13860"/>
        </w:tabs>
        <w:rPr>
          <w:b/>
          <w:color w:val="000000"/>
          <w:sz w:val="20"/>
          <w:szCs w:val="20"/>
          <w:u w:val="single"/>
        </w:rPr>
      </w:pPr>
      <w:r w:rsidRPr="00136B8D">
        <w:rPr>
          <w:b/>
          <w:color w:val="000000"/>
          <w:sz w:val="20"/>
          <w:szCs w:val="20"/>
          <w:u w:val="single"/>
        </w:rPr>
        <w:t>CONDIŢII COMERCIALE</w:t>
      </w:r>
    </w:p>
    <w:p w:rsidR="001533FC" w:rsidRPr="00136B8D" w:rsidRDefault="001533FC" w:rsidP="00136B8D">
      <w:pPr>
        <w:tabs>
          <w:tab w:val="left" w:pos="13860"/>
        </w:tabs>
        <w:jc w:val="both"/>
        <w:rPr>
          <w:b/>
          <w:color w:val="000000"/>
          <w:sz w:val="20"/>
          <w:szCs w:val="20"/>
          <w:u w:val="single"/>
        </w:rPr>
      </w:pPr>
      <w:r w:rsidRPr="00136B8D">
        <w:rPr>
          <w:b/>
          <w:color w:val="000000"/>
          <w:sz w:val="20"/>
          <w:szCs w:val="20"/>
        </w:rPr>
        <w:tab/>
      </w:r>
      <w:r w:rsidRPr="00136B8D">
        <w:rPr>
          <w:b/>
          <w:color w:val="000000"/>
          <w:sz w:val="20"/>
          <w:szCs w:val="20"/>
        </w:rPr>
        <w:tab/>
      </w:r>
      <w:r w:rsidRPr="00136B8D">
        <w:rPr>
          <w:b/>
          <w:color w:val="000000"/>
          <w:sz w:val="20"/>
          <w:szCs w:val="20"/>
        </w:rPr>
        <w:tab/>
      </w:r>
      <w:r w:rsidRPr="00136B8D">
        <w:rPr>
          <w:b/>
          <w:color w:val="000000"/>
          <w:sz w:val="20"/>
          <w:szCs w:val="20"/>
        </w:rPr>
        <w:tab/>
      </w:r>
      <w:r w:rsidRPr="00136B8D">
        <w:rPr>
          <w:b/>
          <w:color w:val="000000"/>
          <w:sz w:val="20"/>
          <w:szCs w:val="20"/>
        </w:rPr>
        <w:tab/>
      </w:r>
      <w:r w:rsidRPr="00136B8D">
        <w:rPr>
          <w:b/>
          <w:color w:val="000000"/>
          <w:sz w:val="20"/>
          <w:szCs w:val="20"/>
        </w:rPr>
        <w:tab/>
      </w:r>
      <w:r w:rsidRPr="00136B8D">
        <w:rPr>
          <w:b/>
          <w:color w:val="000000"/>
          <w:sz w:val="20"/>
          <w:szCs w:val="20"/>
        </w:rPr>
        <w:tab/>
      </w:r>
      <w:r w:rsidRPr="00136B8D">
        <w:rPr>
          <w:b/>
          <w:color w:val="000000"/>
          <w:sz w:val="20"/>
          <w:szCs w:val="20"/>
        </w:rPr>
        <w:tab/>
        <w:t xml:space="preserve">  </w:t>
      </w:r>
      <w:r w:rsidRPr="00136B8D">
        <w:rPr>
          <w:b/>
          <w:color w:val="000000"/>
          <w:sz w:val="20"/>
          <w:szCs w:val="20"/>
          <w:u w:val="single"/>
        </w:rPr>
        <w:t>CONDIŢII COMERCIALE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gridCol w:w="2551"/>
      </w:tblGrid>
      <w:tr w:rsidR="001533FC" w:rsidRPr="00136B8D" w:rsidTr="004015B7">
        <w:trPr>
          <w:trHeight w:val="432"/>
        </w:trPr>
        <w:tc>
          <w:tcPr>
            <w:tcW w:w="7230" w:type="dxa"/>
            <w:vAlign w:val="center"/>
          </w:tcPr>
          <w:p w:rsidR="001533FC" w:rsidRPr="00136B8D" w:rsidRDefault="001533FC" w:rsidP="00136B8D">
            <w:pPr>
              <w:jc w:val="both"/>
              <w:rPr>
                <w:b/>
                <w:color w:val="000000"/>
                <w:sz w:val="20"/>
                <w:szCs w:val="20"/>
              </w:rPr>
            </w:pPr>
            <w:r w:rsidRPr="00136B8D">
              <w:rPr>
                <w:b/>
                <w:color w:val="000000"/>
                <w:sz w:val="20"/>
                <w:szCs w:val="20"/>
              </w:rPr>
              <w:t>SOLICITARE ACHIZITOR</w:t>
            </w:r>
          </w:p>
        </w:tc>
        <w:tc>
          <w:tcPr>
            <w:tcW w:w="2551" w:type="dxa"/>
            <w:vAlign w:val="center"/>
          </w:tcPr>
          <w:p w:rsidR="001533FC" w:rsidRPr="00136B8D" w:rsidRDefault="001533FC" w:rsidP="00136B8D">
            <w:pPr>
              <w:jc w:val="both"/>
              <w:rPr>
                <w:color w:val="000000"/>
                <w:sz w:val="20"/>
                <w:szCs w:val="20"/>
              </w:rPr>
            </w:pPr>
            <w:r w:rsidRPr="00136B8D">
              <w:rPr>
                <w:b/>
                <w:color w:val="000000"/>
                <w:sz w:val="20"/>
                <w:szCs w:val="20"/>
              </w:rPr>
              <w:t xml:space="preserve">  OFERTA EXECUTANT</w:t>
            </w:r>
            <w:r w:rsidRPr="00136B8D">
              <w:rPr>
                <w:color w:val="000000"/>
                <w:sz w:val="20"/>
                <w:szCs w:val="20"/>
              </w:rPr>
              <w:t xml:space="preserve">  </w:t>
            </w:r>
          </w:p>
          <w:p w:rsidR="001533FC" w:rsidRPr="00136B8D" w:rsidRDefault="001533FC" w:rsidP="00136B8D">
            <w:pPr>
              <w:jc w:val="both"/>
              <w:rPr>
                <w:color w:val="000000"/>
                <w:sz w:val="20"/>
                <w:szCs w:val="20"/>
              </w:rPr>
            </w:pPr>
            <w:r w:rsidRPr="00136B8D">
              <w:rPr>
                <w:color w:val="000000"/>
                <w:sz w:val="20"/>
                <w:szCs w:val="20"/>
              </w:rPr>
              <w:t xml:space="preserve"> </w:t>
            </w:r>
            <w:r w:rsidRPr="00136B8D">
              <w:rPr>
                <w:i/>
                <w:color w:val="000000"/>
                <w:sz w:val="20"/>
                <w:szCs w:val="20"/>
              </w:rPr>
              <w:t>(se bifează varianta dorită)</w:t>
            </w:r>
          </w:p>
        </w:tc>
      </w:tr>
      <w:tr w:rsidR="001533FC" w:rsidRPr="00136B8D" w:rsidTr="004015B7">
        <w:trPr>
          <w:trHeight w:val="602"/>
        </w:trPr>
        <w:tc>
          <w:tcPr>
            <w:tcW w:w="7230" w:type="dxa"/>
          </w:tcPr>
          <w:p w:rsidR="001533FC" w:rsidRPr="00136B8D" w:rsidRDefault="001533FC" w:rsidP="004015B7">
            <w:pPr>
              <w:shd w:val="clear" w:color="auto" w:fill="FFFFFF"/>
              <w:tabs>
                <w:tab w:val="left" w:leader="dot" w:pos="6163"/>
              </w:tabs>
              <w:ind w:right="33"/>
              <w:jc w:val="both"/>
              <w:rPr>
                <w:spacing w:val="5"/>
                <w:sz w:val="20"/>
                <w:szCs w:val="20"/>
                <w:lang w:val="ro-RO"/>
              </w:rPr>
            </w:pPr>
            <w:r w:rsidRPr="00136B8D">
              <w:rPr>
                <w:b/>
                <w:sz w:val="20"/>
                <w:szCs w:val="20"/>
                <w:lang w:val="fr-FR"/>
              </w:rPr>
              <w:t>Garantia tehnica</w:t>
            </w:r>
            <w:r w:rsidRPr="00136B8D">
              <w:rPr>
                <w:sz w:val="20"/>
                <w:szCs w:val="20"/>
                <w:lang w:val="fr-FR"/>
              </w:rPr>
              <w:t xml:space="preserve"> : </w:t>
            </w:r>
          </w:p>
          <w:p w:rsidR="004A60AA" w:rsidRPr="00136B8D" w:rsidRDefault="004A60AA" w:rsidP="004015B7">
            <w:pPr>
              <w:pStyle w:val="BodyTextIndent3"/>
              <w:tabs>
                <w:tab w:val="left" w:leader="dot" w:pos="6163"/>
              </w:tabs>
              <w:ind w:left="0" w:right="33"/>
              <w:jc w:val="both"/>
              <w:rPr>
                <w:sz w:val="20"/>
                <w:szCs w:val="20"/>
              </w:rPr>
            </w:pPr>
            <w:r w:rsidRPr="00136B8D">
              <w:rPr>
                <w:sz w:val="20"/>
                <w:szCs w:val="20"/>
              </w:rPr>
              <w:t>1.Perioada de garantie tehnica pentru serviciile cu caracter de regularitate prestate, este asigurata de prestator , in conformitate cu prescriptiile din cartea tehnica a instalatiei, pana la data urmatoarei interventii.</w:t>
            </w:r>
          </w:p>
          <w:p w:rsidR="001533FC" w:rsidRPr="00136B8D" w:rsidRDefault="004A60AA" w:rsidP="004015B7">
            <w:pPr>
              <w:pStyle w:val="BodyTextIndent3"/>
              <w:tabs>
                <w:tab w:val="left" w:leader="dot" w:pos="6163"/>
              </w:tabs>
              <w:ind w:left="0" w:right="33"/>
              <w:jc w:val="both"/>
              <w:rPr>
                <w:sz w:val="20"/>
                <w:szCs w:val="20"/>
              </w:rPr>
            </w:pPr>
            <w:r w:rsidRPr="00136B8D">
              <w:rPr>
                <w:sz w:val="20"/>
                <w:szCs w:val="20"/>
              </w:rPr>
              <w:t>2.Perioada de garantie tehnica pentru piesele inlocuite de catre prestator este de 12 luni de la data semnarii procesului verbal de receptie si punere in functiune, intocmit conform modelului din anexa nr. 6</w:t>
            </w:r>
          </w:p>
        </w:tc>
        <w:tc>
          <w:tcPr>
            <w:tcW w:w="2551" w:type="dxa"/>
          </w:tcPr>
          <w:p w:rsidR="001533FC" w:rsidRPr="00136B8D" w:rsidRDefault="001533FC" w:rsidP="00136B8D">
            <w:pPr>
              <w:jc w:val="both"/>
              <w:rPr>
                <w:color w:val="000000"/>
                <w:sz w:val="20"/>
                <w:szCs w:val="20"/>
              </w:rPr>
            </w:pPr>
          </w:p>
          <w:p w:rsidR="001533FC" w:rsidRPr="00136B8D" w:rsidRDefault="004015B7" w:rsidP="00136B8D">
            <w:pPr>
              <w:jc w:val="both"/>
              <w:rPr>
                <w:color w:val="000000"/>
                <w:sz w:val="20"/>
                <w:szCs w:val="20"/>
              </w:rPr>
            </w:pPr>
            <w:r>
              <w:rPr>
                <w:color w:val="000000"/>
                <w:sz w:val="20"/>
                <w:szCs w:val="20"/>
              </w:rPr>
              <w:t xml:space="preserve">1.Acceptat □    </w:t>
            </w:r>
            <w:r w:rsidR="001533FC" w:rsidRPr="00136B8D">
              <w:rPr>
                <w:color w:val="000000"/>
                <w:sz w:val="20"/>
                <w:szCs w:val="20"/>
              </w:rPr>
              <w:t xml:space="preserve">Neacceptat □ </w:t>
            </w:r>
          </w:p>
          <w:p w:rsidR="001533FC" w:rsidRPr="00136B8D" w:rsidRDefault="001533FC" w:rsidP="00136B8D">
            <w:pPr>
              <w:jc w:val="both"/>
              <w:rPr>
                <w:sz w:val="20"/>
                <w:szCs w:val="20"/>
              </w:rPr>
            </w:pPr>
          </w:p>
          <w:p w:rsidR="001533FC" w:rsidRPr="00136B8D" w:rsidRDefault="001533FC" w:rsidP="00136B8D">
            <w:pPr>
              <w:jc w:val="both"/>
              <w:rPr>
                <w:sz w:val="20"/>
                <w:szCs w:val="20"/>
              </w:rPr>
            </w:pPr>
          </w:p>
          <w:p w:rsidR="001533FC" w:rsidRPr="00136B8D" w:rsidRDefault="001533FC" w:rsidP="00136B8D">
            <w:pPr>
              <w:jc w:val="both"/>
              <w:rPr>
                <w:sz w:val="20"/>
                <w:szCs w:val="20"/>
              </w:rPr>
            </w:pPr>
          </w:p>
          <w:p w:rsidR="001533FC" w:rsidRPr="00136B8D" w:rsidRDefault="001533FC" w:rsidP="00136B8D">
            <w:pPr>
              <w:jc w:val="both"/>
              <w:rPr>
                <w:sz w:val="20"/>
                <w:szCs w:val="20"/>
              </w:rPr>
            </w:pPr>
          </w:p>
          <w:p w:rsidR="001533FC" w:rsidRPr="00136B8D" w:rsidRDefault="004015B7" w:rsidP="00136B8D">
            <w:pPr>
              <w:jc w:val="both"/>
              <w:rPr>
                <w:sz w:val="20"/>
                <w:szCs w:val="20"/>
              </w:rPr>
            </w:pPr>
            <w:r>
              <w:rPr>
                <w:color w:val="000000"/>
                <w:sz w:val="20"/>
                <w:szCs w:val="20"/>
              </w:rPr>
              <w:t xml:space="preserve">2.Acceptat □   </w:t>
            </w:r>
            <w:r w:rsidR="001533FC" w:rsidRPr="00136B8D">
              <w:rPr>
                <w:color w:val="000000"/>
                <w:sz w:val="20"/>
                <w:szCs w:val="20"/>
              </w:rPr>
              <w:t xml:space="preserve"> Neacceptat □</w:t>
            </w:r>
          </w:p>
        </w:tc>
      </w:tr>
      <w:tr w:rsidR="001533FC" w:rsidRPr="00136B8D" w:rsidTr="002C5B69">
        <w:trPr>
          <w:trHeight w:val="694"/>
        </w:trPr>
        <w:tc>
          <w:tcPr>
            <w:tcW w:w="7230" w:type="dxa"/>
          </w:tcPr>
          <w:p w:rsidR="001533FC" w:rsidRPr="00136B8D" w:rsidRDefault="001533FC" w:rsidP="004015B7">
            <w:pPr>
              <w:tabs>
                <w:tab w:val="left" w:leader="dot" w:pos="6163"/>
              </w:tabs>
              <w:ind w:right="33"/>
              <w:jc w:val="both"/>
              <w:rPr>
                <w:b/>
                <w:sz w:val="20"/>
                <w:szCs w:val="20"/>
                <w:lang w:val="fr-FR"/>
              </w:rPr>
            </w:pPr>
            <w:r w:rsidRPr="00136B8D">
              <w:rPr>
                <w:b/>
                <w:sz w:val="20"/>
                <w:szCs w:val="20"/>
                <w:lang w:val="fr-FR"/>
              </w:rPr>
              <w:t xml:space="preserve">Durata </w:t>
            </w:r>
            <w:r w:rsidR="00A74706" w:rsidRPr="00136B8D">
              <w:rPr>
                <w:b/>
                <w:sz w:val="20"/>
                <w:szCs w:val="20"/>
                <w:lang w:val="fr-FR"/>
              </w:rPr>
              <w:t xml:space="preserve">si perioada de </w:t>
            </w:r>
            <w:r w:rsidRPr="00136B8D">
              <w:rPr>
                <w:b/>
                <w:sz w:val="20"/>
                <w:szCs w:val="20"/>
                <w:lang w:val="fr-FR"/>
              </w:rPr>
              <w:t xml:space="preserve">executie : </w:t>
            </w:r>
          </w:p>
          <w:p w:rsidR="00BA3F92" w:rsidRPr="00425EEA" w:rsidRDefault="00A74706" w:rsidP="00FB0A14">
            <w:pPr>
              <w:tabs>
                <w:tab w:val="left" w:pos="4712"/>
                <w:tab w:val="left" w:leader="dot" w:pos="6163"/>
              </w:tabs>
              <w:ind w:right="33"/>
              <w:jc w:val="both"/>
              <w:rPr>
                <w:sz w:val="20"/>
                <w:szCs w:val="20"/>
                <w:lang w:val="pt-BR"/>
              </w:rPr>
            </w:pPr>
            <w:r w:rsidRPr="00E36777">
              <w:rPr>
                <w:color w:val="000000"/>
                <w:sz w:val="20"/>
                <w:szCs w:val="20"/>
                <w:lang w:val="pt-BR"/>
              </w:rPr>
              <w:t>Durata  de  v</w:t>
            </w:r>
            <w:r w:rsidR="004015B7" w:rsidRPr="00E36777">
              <w:rPr>
                <w:color w:val="000000"/>
                <w:sz w:val="20"/>
                <w:szCs w:val="20"/>
                <w:lang w:val="pt-BR"/>
              </w:rPr>
              <w:t xml:space="preserve">alabilitate  a  contractului  </w:t>
            </w:r>
            <w:r w:rsidRPr="00E36777">
              <w:rPr>
                <w:color w:val="000000"/>
                <w:sz w:val="20"/>
                <w:szCs w:val="20"/>
                <w:lang w:val="pt-BR"/>
              </w:rPr>
              <w:t xml:space="preserve">este de </w:t>
            </w:r>
            <w:r w:rsidRPr="00E36777">
              <w:rPr>
                <w:b/>
                <w:color w:val="000000"/>
                <w:sz w:val="20"/>
                <w:szCs w:val="20"/>
                <w:lang w:val="pt-BR"/>
              </w:rPr>
              <w:t>365 de zile</w:t>
            </w:r>
            <w:r w:rsidRPr="00E36777">
              <w:rPr>
                <w:color w:val="000000"/>
                <w:sz w:val="20"/>
                <w:szCs w:val="20"/>
                <w:lang w:val="pt-BR"/>
              </w:rPr>
              <w:t xml:space="preserve"> </w:t>
            </w:r>
            <w:r w:rsidRPr="00E36777">
              <w:rPr>
                <w:b/>
                <w:color w:val="000000"/>
                <w:sz w:val="20"/>
                <w:szCs w:val="20"/>
                <w:lang w:val="pt-BR"/>
              </w:rPr>
              <w:t>calendaristice</w:t>
            </w:r>
            <w:r w:rsidRPr="00E36777">
              <w:rPr>
                <w:color w:val="000000"/>
                <w:sz w:val="20"/>
                <w:szCs w:val="20"/>
                <w:lang w:val="pt-BR"/>
              </w:rPr>
              <w:t xml:space="preserve"> de la data perfectarii acestuia</w:t>
            </w:r>
            <w:r w:rsidR="00FB0A14">
              <w:rPr>
                <w:color w:val="000000"/>
                <w:sz w:val="20"/>
                <w:szCs w:val="20"/>
                <w:lang w:val="pt-BR"/>
              </w:rPr>
              <w:t>.</w:t>
            </w:r>
          </w:p>
        </w:tc>
        <w:tc>
          <w:tcPr>
            <w:tcW w:w="2551" w:type="dxa"/>
          </w:tcPr>
          <w:p w:rsidR="001533FC" w:rsidRPr="00136B8D" w:rsidRDefault="001533FC" w:rsidP="00136B8D">
            <w:pPr>
              <w:jc w:val="both"/>
              <w:rPr>
                <w:color w:val="000000"/>
                <w:sz w:val="20"/>
                <w:szCs w:val="20"/>
              </w:rPr>
            </w:pPr>
          </w:p>
          <w:p w:rsidR="00A74706" w:rsidRPr="00136B8D" w:rsidRDefault="00A74706" w:rsidP="00136B8D">
            <w:pPr>
              <w:jc w:val="both"/>
              <w:rPr>
                <w:color w:val="000000"/>
                <w:sz w:val="20"/>
                <w:szCs w:val="20"/>
              </w:rPr>
            </w:pPr>
            <w:r w:rsidRPr="00136B8D">
              <w:rPr>
                <w:sz w:val="20"/>
                <w:szCs w:val="20"/>
                <w:lang w:val="fr-FR"/>
              </w:rPr>
              <w:t>Acceptat □   Neacceptat □</w:t>
            </w:r>
          </w:p>
          <w:p w:rsidR="001533FC" w:rsidRPr="00136B8D" w:rsidRDefault="001533FC" w:rsidP="00136B8D">
            <w:pPr>
              <w:jc w:val="both"/>
              <w:rPr>
                <w:sz w:val="20"/>
                <w:szCs w:val="20"/>
              </w:rPr>
            </w:pPr>
          </w:p>
        </w:tc>
      </w:tr>
      <w:tr w:rsidR="001533FC" w:rsidRPr="00136B8D" w:rsidTr="00496B78">
        <w:trPr>
          <w:trHeight w:val="2547"/>
        </w:trPr>
        <w:tc>
          <w:tcPr>
            <w:tcW w:w="7230" w:type="dxa"/>
          </w:tcPr>
          <w:p w:rsidR="0074228F" w:rsidRDefault="001533FC" w:rsidP="00136B8D">
            <w:pPr>
              <w:tabs>
                <w:tab w:val="left" w:pos="192"/>
              </w:tabs>
              <w:jc w:val="both"/>
              <w:rPr>
                <w:sz w:val="20"/>
                <w:szCs w:val="20"/>
              </w:rPr>
            </w:pPr>
            <w:r w:rsidRPr="00136B8D">
              <w:rPr>
                <w:b/>
                <w:sz w:val="20"/>
                <w:szCs w:val="20"/>
                <w:lang w:val="fr-FR"/>
              </w:rPr>
              <w:t>Garantia de buna executie :</w:t>
            </w:r>
            <w:r w:rsidRPr="00136B8D">
              <w:rPr>
                <w:sz w:val="20"/>
                <w:szCs w:val="20"/>
              </w:rPr>
              <w:t xml:space="preserve"> </w:t>
            </w:r>
          </w:p>
          <w:p w:rsidR="00136B8D" w:rsidRDefault="00A11D9B" w:rsidP="00136B8D">
            <w:pPr>
              <w:tabs>
                <w:tab w:val="left" w:pos="192"/>
              </w:tabs>
              <w:jc w:val="both"/>
              <w:rPr>
                <w:b/>
                <w:sz w:val="20"/>
                <w:szCs w:val="20"/>
              </w:rPr>
            </w:pPr>
            <w:r w:rsidRPr="00136B8D">
              <w:rPr>
                <w:b/>
                <w:sz w:val="20"/>
                <w:szCs w:val="20"/>
              </w:rPr>
              <w:t>Se solicita garantie de buna executie in cuantum de 10% din pretul contractului.</w:t>
            </w:r>
          </w:p>
          <w:p w:rsidR="0074228F" w:rsidRPr="00136B8D" w:rsidRDefault="0074228F" w:rsidP="00136B8D">
            <w:pPr>
              <w:tabs>
                <w:tab w:val="left" w:pos="192"/>
              </w:tabs>
              <w:jc w:val="both"/>
              <w:rPr>
                <w:b/>
                <w:sz w:val="20"/>
                <w:szCs w:val="20"/>
              </w:rPr>
            </w:pPr>
          </w:p>
          <w:p w:rsidR="001533FC" w:rsidRPr="00136B8D" w:rsidRDefault="001533FC" w:rsidP="00136B8D">
            <w:pPr>
              <w:tabs>
                <w:tab w:val="left" w:pos="192"/>
              </w:tabs>
              <w:jc w:val="both"/>
              <w:rPr>
                <w:sz w:val="20"/>
                <w:szCs w:val="20"/>
              </w:rPr>
            </w:pPr>
            <w:r w:rsidRPr="00136B8D">
              <w:rPr>
                <w:sz w:val="20"/>
                <w:szCs w:val="20"/>
              </w:rPr>
              <w:t>Mod de constituire:</w:t>
            </w:r>
          </w:p>
          <w:p w:rsidR="001533FC" w:rsidRPr="00136B8D" w:rsidRDefault="00A11D9B" w:rsidP="00136B8D">
            <w:pPr>
              <w:pStyle w:val="BodyText"/>
              <w:tabs>
                <w:tab w:val="left" w:pos="192"/>
              </w:tabs>
              <w:rPr>
                <w:rFonts w:ascii="Times New Roman" w:hAnsi="Times New Roman"/>
                <w:sz w:val="20"/>
                <w:szCs w:val="20"/>
              </w:rPr>
            </w:pPr>
            <w:r w:rsidRPr="00136B8D">
              <w:rPr>
                <w:rFonts w:ascii="Times New Roman" w:hAnsi="Times New Roman"/>
                <w:sz w:val="20"/>
                <w:szCs w:val="20"/>
              </w:rPr>
              <w:t>1.</w:t>
            </w:r>
            <w:r w:rsidR="001533FC" w:rsidRPr="00136B8D">
              <w:rPr>
                <w:rFonts w:ascii="Times New Roman" w:hAnsi="Times New Roman"/>
                <w:sz w:val="20"/>
                <w:szCs w:val="20"/>
              </w:rPr>
              <w:t xml:space="preserve">prin </w:t>
            </w:r>
            <w:proofErr w:type="spellStart"/>
            <w:r w:rsidR="001533FC" w:rsidRPr="00136B8D">
              <w:rPr>
                <w:rFonts w:ascii="Times New Roman" w:hAnsi="Times New Roman"/>
                <w:sz w:val="20"/>
                <w:szCs w:val="20"/>
              </w:rPr>
              <w:t>virament</w:t>
            </w:r>
            <w:proofErr w:type="spellEnd"/>
            <w:r w:rsidR="001533FC" w:rsidRPr="00136B8D">
              <w:rPr>
                <w:rFonts w:ascii="Times New Roman" w:hAnsi="Times New Roman"/>
                <w:sz w:val="20"/>
                <w:szCs w:val="20"/>
              </w:rPr>
              <w:t xml:space="preserve"> </w:t>
            </w:r>
            <w:proofErr w:type="spellStart"/>
            <w:r w:rsidR="001533FC" w:rsidRPr="00136B8D">
              <w:rPr>
                <w:rFonts w:ascii="Times New Roman" w:hAnsi="Times New Roman"/>
                <w:sz w:val="20"/>
                <w:szCs w:val="20"/>
              </w:rPr>
              <w:t>bancar</w:t>
            </w:r>
            <w:proofErr w:type="spellEnd"/>
            <w:r w:rsidR="001533FC" w:rsidRPr="00136B8D">
              <w:rPr>
                <w:rFonts w:ascii="Times New Roman" w:hAnsi="Times New Roman"/>
                <w:sz w:val="20"/>
                <w:szCs w:val="20"/>
              </w:rPr>
              <w:t xml:space="preserve"> in </w:t>
            </w:r>
            <w:proofErr w:type="spellStart"/>
            <w:r w:rsidR="001533FC" w:rsidRPr="00136B8D">
              <w:rPr>
                <w:rFonts w:ascii="Times New Roman" w:hAnsi="Times New Roman"/>
                <w:sz w:val="20"/>
                <w:szCs w:val="20"/>
              </w:rPr>
              <w:t>contul</w:t>
            </w:r>
            <w:proofErr w:type="spellEnd"/>
            <w:r w:rsidR="001533FC" w:rsidRPr="00136B8D">
              <w:rPr>
                <w:rFonts w:ascii="Times New Roman" w:hAnsi="Times New Roman"/>
                <w:sz w:val="20"/>
                <w:szCs w:val="20"/>
              </w:rPr>
              <w:t xml:space="preserve"> </w:t>
            </w:r>
            <w:proofErr w:type="spellStart"/>
            <w:r w:rsidR="001533FC" w:rsidRPr="00136B8D">
              <w:rPr>
                <w:rFonts w:ascii="Times New Roman" w:hAnsi="Times New Roman"/>
                <w:sz w:val="20"/>
                <w:szCs w:val="20"/>
              </w:rPr>
              <w:t>benef</w:t>
            </w:r>
            <w:r w:rsidRPr="00136B8D">
              <w:rPr>
                <w:rFonts w:ascii="Times New Roman" w:hAnsi="Times New Roman"/>
                <w:sz w:val="20"/>
                <w:szCs w:val="20"/>
              </w:rPr>
              <w:t>iciarului</w:t>
            </w:r>
            <w:proofErr w:type="spellEnd"/>
          </w:p>
          <w:p w:rsidR="001533FC" w:rsidRPr="00136B8D" w:rsidRDefault="00A11D9B" w:rsidP="00136B8D">
            <w:pPr>
              <w:pStyle w:val="BodyText"/>
              <w:tabs>
                <w:tab w:val="left" w:pos="192"/>
              </w:tabs>
              <w:rPr>
                <w:rFonts w:ascii="Times New Roman" w:hAnsi="Times New Roman"/>
                <w:sz w:val="20"/>
                <w:szCs w:val="20"/>
              </w:rPr>
            </w:pPr>
            <w:r w:rsidRPr="00136B8D">
              <w:rPr>
                <w:rFonts w:ascii="Times New Roman" w:hAnsi="Times New Roman"/>
                <w:sz w:val="20"/>
                <w:szCs w:val="20"/>
              </w:rPr>
              <w:t>2.</w:t>
            </w:r>
            <w:r w:rsidR="001533FC" w:rsidRPr="00136B8D">
              <w:rPr>
                <w:rFonts w:ascii="Times New Roman" w:hAnsi="Times New Roman"/>
                <w:sz w:val="20"/>
                <w:szCs w:val="20"/>
              </w:rPr>
              <w:t xml:space="preserve">prin instrument de </w:t>
            </w:r>
            <w:proofErr w:type="spellStart"/>
            <w:r w:rsidR="001533FC" w:rsidRPr="00136B8D">
              <w:rPr>
                <w:rFonts w:ascii="Times New Roman" w:hAnsi="Times New Roman"/>
                <w:sz w:val="20"/>
                <w:szCs w:val="20"/>
              </w:rPr>
              <w:t>garantare</w:t>
            </w:r>
            <w:proofErr w:type="spellEnd"/>
            <w:r w:rsidR="001533FC" w:rsidRPr="00136B8D">
              <w:rPr>
                <w:rFonts w:ascii="Times New Roman" w:hAnsi="Times New Roman"/>
                <w:sz w:val="20"/>
                <w:szCs w:val="20"/>
              </w:rPr>
              <w:t xml:space="preserve"> </w:t>
            </w:r>
            <w:proofErr w:type="spellStart"/>
            <w:r w:rsidR="001533FC" w:rsidRPr="00136B8D">
              <w:rPr>
                <w:rFonts w:ascii="Times New Roman" w:hAnsi="Times New Roman"/>
                <w:sz w:val="20"/>
                <w:szCs w:val="20"/>
              </w:rPr>
              <w:t>emis</w:t>
            </w:r>
            <w:proofErr w:type="spellEnd"/>
            <w:r w:rsidR="001533FC" w:rsidRPr="00136B8D">
              <w:rPr>
                <w:rFonts w:ascii="Times New Roman" w:hAnsi="Times New Roman"/>
                <w:sz w:val="20"/>
                <w:szCs w:val="20"/>
              </w:rPr>
              <w:t xml:space="preserve"> </w:t>
            </w:r>
            <w:r w:rsidR="00FB0A14">
              <w:rPr>
                <w:rFonts w:ascii="Times New Roman" w:hAnsi="Times New Roman"/>
                <w:sz w:val="20"/>
                <w:szCs w:val="20"/>
              </w:rPr>
              <w:t xml:space="preserve">de o </w:t>
            </w:r>
            <w:proofErr w:type="spellStart"/>
            <w:r w:rsidR="00FB0A14">
              <w:rPr>
                <w:rFonts w:ascii="Times New Roman" w:hAnsi="Times New Roman"/>
                <w:sz w:val="20"/>
                <w:szCs w:val="20"/>
              </w:rPr>
              <w:t>institutie</w:t>
            </w:r>
            <w:proofErr w:type="spellEnd"/>
            <w:r w:rsidR="00FB0A14">
              <w:rPr>
                <w:rFonts w:ascii="Times New Roman" w:hAnsi="Times New Roman"/>
                <w:sz w:val="20"/>
                <w:szCs w:val="20"/>
              </w:rPr>
              <w:t xml:space="preserve"> de credit din Romania </w:t>
            </w:r>
            <w:proofErr w:type="spellStart"/>
            <w:r w:rsidR="00FB0A14">
              <w:rPr>
                <w:rFonts w:ascii="Times New Roman" w:hAnsi="Times New Roman"/>
                <w:sz w:val="20"/>
                <w:szCs w:val="20"/>
              </w:rPr>
              <w:t>sau</w:t>
            </w:r>
            <w:proofErr w:type="spellEnd"/>
            <w:r w:rsidR="00FB0A14">
              <w:rPr>
                <w:rFonts w:ascii="Times New Roman" w:hAnsi="Times New Roman"/>
                <w:sz w:val="20"/>
                <w:szCs w:val="20"/>
              </w:rPr>
              <w:t xml:space="preserve"> din alt stat </w:t>
            </w:r>
            <w:proofErr w:type="spellStart"/>
            <w:r w:rsidR="00FB0A14">
              <w:rPr>
                <w:rFonts w:ascii="Times New Roman" w:hAnsi="Times New Roman"/>
                <w:sz w:val="20"/>
                <w:szCs w:val="20"/>
              </w:rPr>
              <w:t>sau</w:t>
            </w:r>
            <w:proofErr w:type="spellEnd"/>
            <w:r w:rsidR="00FB0A14">
              <w:rPr>
                <w:rFonts w:ascii="Times New Roman" w:hAnsi="Times New Roman"/>
                <w:sz w:val="20"/>
                <w:szCs w:val="20"/>
              </w:rPr>
              <w:t xml:space="preserve"> de o </w:t>
            </w:r>
            <w:proofErr w:type="spellStart"/>
            <w:r w:rsidR="00FB0A14">
              <w:rPr>
                <w:rFonts w:ascii="Times New Roman" w:hAnsi="Times New Roman"/>
                <w:sz w:val="20"/>
                <w:szCs w:val="20"/>
              </w:rPr>
              <w:t>societate</w:t>
            </w:r>
            <w:proofErr w:type="spellEnd"/>
            <w:r w:rsidR="00FB0A14">
              <w:rPr>
                <w:rFonts w:ascii="Times New Roman" w:hAnsi="Times New Roman"/>
                <w:sz w:val="20"/>
                <w:szCs w:val="20"/>
              </w:rPr>
              <w:t xml:space="preserve"> de </w:t>
            </w:r>
            <w:proofErr w:type="spellStart"/>
            <w:r w:rsidR="00FB0A14">
              <w:rPr>
                <w:rFonts w:ascii="Times New Roman" w:hAnsi="Times New Roman"/>
                <w:sz w:val="20"/>
                <w:szCs w:val="20"/>
              </w:rPr>
              <w:t>asigurari</w:t>
            </w:r>
            <w:proofErr w:type="spellEnd"/>
            <w:r w:rsidR="00FB0A14">
              <w:rPr>
                <w:rFonts w:ascii="Times New Roman" w:hAnsi="Times New Roman"/>
                <w:sz w:val="20"/>
                <w:szCs w:val="20"/>
              </w:rPr>
              <w:t xml:space="preserve">, in </w:t>
            </w:r>
            <w:proofErr w:type="spellStart"/>
            <w:r w:rsidR="00FB0A14">
              <w:rPr>
                <w:rFonts w:ascii="Times New Roman" w:hAnsi="Times New Roman"/>
                <w:sz w:val="20"/>
                <w:szCs w:val="20"/>
              </w:rPr>
              <w:t>conditiile</w:t>
            </w:r>
            <w:proofErr w:type="spellEnd"/>
            <w:r w:rsidR="00FB0A14">
              <w:rPr>
                <w:rFonts w:ascii="Times New Roman" w:hAnsi="Times New Roman"/>
                <w:sz w:val="20"/>
                <w:szCs w:val="20"/>
              </w:rPr>
              <w:t xml:space="preserve"> </w:t>
            </w:r>
            <w:proofErr w:type="spellStart"/>
            <w:r w:rsidR="00FB0A14">
              <w:rPr>
                <w:rFonts w:ascii="Times New Roman" w:hAnsi="Times New Roman"/>
                <w:sz w:val="20"/>
                <w:szCs w:val="20"/>
              </w:rPr>
              <w:t>legii</w:t>
            </w:r>
            <w:proofErr w:type="spellEnd"/>
          </w:p>
          <w:p w:rsidR="001533FC" w:rsidRPr="00136B8D" w:rsidRDefault="00A11D9B" w:rsidP="00136B8D">
            <w:pPr>
              <w:pStyle w:val="BodyText"/>
              <w:tabs>
                <w:tab w:val="left" w:pos="192"/>
              </w:tabs>
              <w:rPr>
                <w:rFonts w:ascii="Times New Roman" w:hAnsi="Times New Roman"/>
                <w:sz w:val="20"/>
                <w:szCs w:val="20"/>
              </w:rPr>
            </w:pPr>
            <w:r w:rsidRPr="00136B8D">
              <w:rPr>
                <w:rFonts w:ascii="Times New Roman" w:hAnsi="Times New Roman"/>
                <w:bCs/>
                <w:sz w:val="20"/>
                <w:szCs w:val="20"/>
                <w:lang w:val="ro-RO"/>
              </w:rPr>
              <w:t>3.</w:t>
            </w:r>
            <w:r w:rsidR="001533FC" w:rsidRPr="00136B8D">
              <w:rPr>
                <w:rFonts w:ascii="Times New Roman" w:hAnsi="Times New Roman"/>
                <w:bCs/>
                <w:sz w:val="20"/>
                <w:szCs w:val="20"/>
                <w:lang w:val="ro-RO"/>
              </w:rPr>
              <w:t>depunerea la casieria achizitorului, în numerar</w:t>
            </w:r>
            <w:r w:rsidR="00E32339" w:rsidRPr="00136B8D">
              <w:rPr>
                <w:rFonts w:ascii="Times New Roman" w:hAnsi="Times New Roman"/>
                <w:bCs/>
                <w:sz w:val="20"/>
                <w:szCs w:val="20"/>
                <w:lang w:val="ro-RO"/>
              </w:rPr>
              <w:t xml:space="preserve">, in cazul in care valoarea </w:t>
            </w:r>
            <w:proofErr w:type="spellStart"/>
            <w:r w:rsidR="00E32339" w:rsidRPr="00136B8D">
              <w:rPr>
                <w:rFonts w:ascii="Times New Roman" w:hAnsi="Times New Roman"/>
                <w:bCs/>
                <w:sz w:val="20"/>
                <w:szCs w:val="20"/>
                <w:lang w:val="ro-RO"/>
              </w:rPr>
              <w:t>garantiei</w:t>
            </w:r>
            <w:proofErr w:type="spellEnd"/>
            <w:r w:rsidR="00E32339" w:rsidRPr="00136B8D">
              <w:rPr>
                <w:rFonts w:ascii="Times New Roman" w:hAnsi="Times New Roman"/>
                <w:bCs/>
                <w:sz w:val="20"/>
                <w:szCs w:val="20"/>
                <w:lang w:val="ro-RO"/>
              </w:rPr>
              <w:t xml:space="preserve"> de buna </w:t>
            </w:r>
            <w:proofErr w:type="spellStart"/>
            <w:r w:rsidR="00E32339" w:rsidRPr="00136B8D">
              <w:rPr>
                <w:rFonts w:ascii="Times New Roman" w:hAnsi="Times New Roman"/>
                <w:bCs/>
                <w:sz w:val="20"/>
                <w:szCs w:val="20"/>
                <w:lang w:val="ro-RO"/>
              </w:rPr>
              <w:t>executie</w:t>
            </w:r>
            <w:proofErr w:type="spellEnd"/>
            <w:r w:rsidR="00E32339" w:rsidRPr="00136B8D">
              <w:rPr>
                <w:rFonts w:ascii="Times New Roman" w:hAnsi="Times New Roman"/>
                <w:bCs/>
                <w:sz w:val="20"/>
                <w:szCs w:val="20"/>
                <w:lang w:val="ro-RO"/>
              </w:rPr>
              <w:t xml:space="preserve"> este mai mica de 5.000 lei</w:t>
            </w:r>
            <w:r w:rsidR="001533FC" w:rsidRPr="00136B8D">
              <w:rPr>
                <w:rFonts w:ascii="Times New Roman" w:hAnsi="Times New Roman"/>
                <w:bCs/>
                <w:sz w:val="20"/>
                <w:szCs w:val="20"/>
                <w:lang w:val="ro-RO"/>
              </w:rPr>
              <w:t>.</w:t>
            </w:r>
          </w:p>
          <w:p w:rsidR="00136B8D" w:rsidRDefault="00A11D9B" w:rsidP="00136B8D">
            <w:pPr>
              <w:pStyle w:val="BodyText"/>
              <w:tabs>
                <w:tab w:val="left" w:pos="192"/>
              </w:tabs>
              <w:rPr>
                <w:rFonts w:ascii="Times New Roman" w:hAnsi="Times New Roman"/>
                <w:bCs/>
                <w:sz w:val="20"/>
                <w:szCs w:val="20"/>
                <w:lang w:val="ro-RO"/>
              </w:rPr>
            </w:pPr>
            <w:r w:rsidRPr="00136B8D">
              <w:rPr>
                <w:rFonts w:ascii="Times New Roman" w:hAnsi="Times New Roman"/>
                <w:bCs/>
                <w:sz w:val="20"/>
                <w:szCs w:val="20"/>
                <w:lang w:val="ro-RO"/>
              </w:rPr>
              <w:t>4.</w:t>
            </w:r>
            <w:r w:rsidR="001533FC" w:rsidRPr="00136B8D">
              <w:rPr>
                <w:rFonts w:ascii="Times New Roman" w:hAnsi="Times New Roman"/>
                <w:bCs/>
                <w:sz w:val="20"/>
                <w:szCs w:val="20"/>
                <w:lang w:val="ro-RO"/>
              </w:rPr>
              <w:t>retineri succesive din facturile introduse la plata</w:t>
            </w:r>
          </w:p>
          <w:p w:rsidR="0074228F" w:rsidRPr="00496B78" w:rsidRDefault="0074228F" w:rsidP="00136B8D">
            <w:pPr>
              <w:pStyle w:val="BodyText"/>
              <w:tabs>
                <w:tab w:val="left" w:pos="192"/>
              </w:tabs>
              <w:rPr>
                <w:rFonts w:ascii="Times New Roman" w:hAnsi="Times New Roman"/>
                <w:bCs/>
                <w:sz w:val="20"/>
                <w:szCs w:val="20"/>
                <w:lang w:val="ro-RO"/>
              </w:rPr>
            </w:pPr>
          </w:p>
          <w:p w:rsidR="001533FC" w:rsidRPr="00136B8D" w:rsidRDefault="001533FC" w:rsidP="00136B8D">
            <w:pPr>
              <w:pStyle w:val="BodyText"/>
              <w:tabs>
                <w:tab w:val="left" w:pos="192"/>
              </w:tabs>
              <w:rPr>
                <w:rFonts w:ascii="Times New Roman" w:hAnsi="Times New Roman"/>
                <w:b/>
                <w:i/>
                <w:sz w:val="20"/>
                <w:szCs w:val="20"/>
              </w:rPr>
            </w:pPr>
            <w:proofErr w:type="spellStart"/>
            <w:r w:rsidRPr="00136B8D">
              <w:rPr>
                <w:rFonts w:ascii="Times New Roman" w:hAnsi="Times New Roman"/>
                <w:b/>
                <w:i/>
                <w:sz w:val="20"/>
                <w:szCs w:val="20"/>
              </w:rPr>
              <w:t>Alegerea</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uneia</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dintre</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aceste</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metode</w:t>
            </w:r>
            <w:proofErr w:type="spellEnd"/>
            <w:r w:rsidRPr="00136B8D">
              <w:rPr>
                <w:rFonts w:ascii="Times New Roman" w:hAnsi="Times New Roman"/>
                <w:b/>
                <w:i/>
                <w:sz w:val="20"/>
                <w:szCs w:val="20"/>
              </w:rPr>
              <w:t xml:space="preserve"> de </w:t>
            </w:r>
            <w:proofErr w:type="spellStart"/>
            <w:r w:rsidRPr="00136B8D">
              <w:rPr>
                <w:rFonts w:ascii="Times New Roman" w:hAnsi="Times New Roman"/>
                <w:b/>
                <w:i/>
                <w:sz w:val="20"/>
                <w:szCs w:val="20"/>
              </w:rPr>
              <w:t>constituire</w:t>
            </w:r>
            <w:proofErr w:type="spellEnd"/>
            <w:r w:rsidRPr="00136B8D">
              <w:rPr>
                <w:rFonts w:ascii="Times New Roman" w:hAnsi="Times New Roman"/>
                <w:b/>
                <w:i/>
                <w:sz w:val="20"/>
                <w:szCs w:val="20"/>
              </w:rPr>
              <w:t xml:space="preserve"> a </w:t>
            </w:r>
            <w:proofErr w:type="spellStart"/>
            <w:r w:rsidRPr="00136B8D">
              <w:rPr>
                <w:rFonts w:ascii="Times New Roman" w:hAnsi="Times New Roman"/>
                <w:b/>
                <w:i/>
                <w:sz w:val="20"/>
                <w:szCs w:val="20"/>
              </w:rPr>
              <w:t>garanţiei</w:t>
            </w:r>
            <w:proofErr w:type="spellEnd"/>
            <w:r w:rsidRPr="00136B8D">
              <w:rPr>
                <w:rFonts w:ascii="Times New Roman" w:hAnsi="Times New Roman"/>
                <w:b/>
                <w:i/>
                <w:sz w:val="20"/>
                <w:szCs w:val="20"/>
              </w:rPr>
              <w:t xml:space="preserve"> de </w:t>
            </w:r>
            <w:proofErr w:type="spellStart"/>
            <w:r w:rsidRPr="00136B8D">
              <w:rPr>
                <w:rFonts w:ascii="Times New Roman" w:hAnsi="Times New Roman"/>
                <w:b/>
                <w:i/>
                <w:sz w:val="20"/>
                <w:szCs w:val="20"/>
              </w:rPr>
              <w:t>bună</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execuţie</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este</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obligatorie</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pentru</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contractant</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odată</w:t>
            </w:r>
            <w:proofErr w:type="spellEnd"/>
            <w:r w:rsidRPr="00136B8D">
              <w:rPr>
                <w:rFonts w:ascii="Times New Roman" w:hAnsi="Times New Roman"/>
                <w:b/>
                <w:i/>
                <w:sz w:val="20"/>
                <w:szCs w:val="20"/>
              </w:rPr>
              <w:t xml:space="preserve"> cu </w:t>
            </w:r>
            <w:proofErr w:type="spellStart"/>
            <w:r w:rsidRPr="00136B8D">
              <w:rPr>
                <w:rFonts w:ascii="Times New Roman" w:hAnsi="Times New Roman"/>
                <w:b/>
                <w:i/>
                <w:sz w:val="20"/>
                <w:szCs w:val="20"/>
              </w:rPr>
              <w:t>prezentarea</w:t>
            </w:r>
            <w:proofErr w:type="spellEnd"/>
            <w:r w:rsidRPr="00136B8D">
              <w:rPr>
                <w:rFonts w:ascii="Times New Roman" w:hAnsi="Times New Roman"/>
                <w:b/>
                <w:i/>
                <w:sz w:val="20"/>
                <w:szCs w:val="20"/>
              </w:rPr>
              <w:t xml:space="preserve"> </w:t>
            </w:r>
            <w:proofErr w:type="spellStart"/>
            <w:r w:rsidRPr="00136B8D">
              <w:rPr>
                <w:rFonts w:ascii="Times New Roman" w:hAnsi="Times New Roman"/>
                <w:b/>
                <w:i/>
                <w:sz w:val="20"/>
                <w:szCs w:val="20"/>
              </w:rPr>
              <w:t>ofertei</w:t>
            </w:r>
            <w:proofErr w:type="spellEnd"/>
            <w:r w:rsidRPr="00136B8D">
              <w:rPr>
                <w:rFonts w:ascii="Times New Roman" w:hAnsi="Times New Roman"/>
                <w:b/>
                <w:i/>
                <w:sz w:val="20"/>
                <w:szCs w:val="20"/>
              </w:rPr>
              <w:t>.</w:t>
            </w:r>
          </w:p>
        </w:tc>
        <w:tc>
          <w:tcPr>
            <w:tcW w:w="2551" w:type="dxa"/>
          </w:tcPr>
          <w:p w:rsidR="001533FC" w:rsidRPr="00136B8D" w:rsidRDefault="001533FC" w:rsidP="00136B8D">
            <w:pPr>
              <w:jc w:val="both"/>
              <w:rPr>
                <w:color w:val="000000"/>
                <w:sz w:val="20"/>
                <w:szCs w:val="20"/>
              </w:rPr>
            </w:pPr>
          </w:p>
          <w:p w:rsidR="001533FC" w:rsidRPr="00136B8D" w:rsidRDefault="001533FC" w:rsidP="00136B8D">
            <w:pPr>
              <w:jc w:val="both"/>
              <w:rPr>
                <w:color w:val="000000"/>
                <w:sz w:val="20"/>
                <w:szCs w:val="20"/>
              </w:rPr>
            </w:pPr>
          </w:p>
          <w:p w:rsidR="001533FC" w:rsidRPr="00136B8D" w:rsidRDefault="001533FC" w:rsidP="00136B8D">
            <w:pPr>
              <w:jc w:val="both"/>
              <w:rPr>
                <w:color w:val="000000"/>
                <w:sz w:val="20"/>
                <w:szCs w:val="20"/>
              </w:rPr>
            </w:pPr>
          </w:p>
          <w:p w:rsidR="00FB0A14" w:rsidRDefault="00FB0A14" w:rsidP="00136B8D">
            <w:pPr>
              <w:jc w:val="both"/>
              <w:rPr>
                <w:color w:val="000000"/>
                <w:sz w:val="20"/>
                <w:szCs w:val="20"/>
              </w:rPr>
            </w:pPr>
          </w:p>
          <w:p w:rsidR="001533FC" w:rsidRPr="00136B8D" w:rsidRDefault="004015B7" w:rsidP="00136B8D">
            <w:pPr>
              <w:jc w:val="both"/>
              <w:rPr>
                <w:color w:val="000000"/>
                <w:sz w:val="20"/>
                <w:szCs w:val="20"/>
              </w:rPr>
            </w:pPr>
            <w:r>
              <w:rPr>
                <w:color w:val="000000"/>
                <w:sz w:val="20"/>
                <w:szCs w:val="20"/>
              </w:rPr>
              <w:t xml:space="preserve">1.Acceptat □    </w:t>
            </w:r>
            <w:r w:rsidR="001533FC" w:rsidRPr="00136B8D">
              <w:rPr>
                <w:color w:val="000000"/>
                <w:sz w:val="20"/>
                <w:szCs w:val="20"/>
              </w:rPr>
              <w:t>Neacceptat □</w:t>
            </w:r>
          </w:p>
          <w:p w:rsidR="001533FC" w:rsidRPr="00136B8D" w:rsidRDefault="004015B7" w:rsidP="00136B8D">
            <w:pPr>
              <w:jc w:val="both"/>
              <w:rPr>
                <w:color w:val="000000"/>
                <w:sz w:val="20"/>
                <w:szCs w:val="20"/>
              </w:rPr>
            </w:pPr>
            <w:r>
              <w:rPr>
                <w:color w:val="000000"/>
                <w:sz w:val="20"/>
                <w:szCs w:val="20"/>
              </w:rPr>
              <w:t xml:space="preserve">2.Acceptat □  </w:t>
            </w:r>
            <w:r w:rsidR="001533FC" w:rsidRPr="00136B8D">
              <w:rPr>
                <w:color w:val="000000"/>
                <w:sz w:val="20"/>
                <w:szCs w:val="20"/>
              </w:rPr>
              <w:t xml:space="preserve">  Neacceptat □</w:t>
            </w:r>
          </w:p>
          <w:p w:rsidR="00496B78" w:rsidRDefault="00496B78" w:rsidP="00136B8D">
            <w:pPr>
              <w:jc w:val="both"/>
              <w:rPr>
                <w:color w:val="000000"/>
                <w:sz w:val="20"/>
                <w:szCs w:val="20"/>
              </w:rPr>
            </w:pPr>
          </w:p>
          <w:p w:rsidR="00217E56" w:rsidRPr="00136B8D" w:rsidRDefault="004015B7" w:rsidP="00136B8D">
            <w:pPr>
              <w:jc w:val="both"/>
              <w:rPr>
                <w:color w:val="000000"/>
                <w:sz w:val="20"/>
                <w:szCs w:val="20"/>
              </w:rPr>
            </w:pPr>
            <w:r>
              <w:rPr>
                <w:color w:val="000000"/>
                <w:sz w:val="20"/>
                <w:szCs w:val="20"/>
              </w:rPr>
              <w:t xml:space="preserve">3.Acceptat □   </w:t>
            </w:r>
            <w:r w:rsidR="001533FC" w:rsidRPr="00136B8D">
              <w:rPr>
                <w:color w:val="000000"/>
                <w:sz w:val="20"/>
                <w:szCs w:val="20"/>
              </w:rPr>
              <w:t xml:space="preserve"> Neacceptat □</w:t>
            </w:r>
          </w:p>
          <w:p w:rsidR="00496B78" w:rsidRDefault="00496B78" w:rsidP="00136B8D">
            <w:pPr>
              <w:jc w:val="both"/>
              <w:rPr>
                <w:color w:val="000000"/>
                <w:sz w:val="20"/>
                <w:szCs w:val="20"/>
              </w:rPr>
            </w:pPr>
          </w:p>
          <w:p w:rsidR="001533FC" w:rsidRPr="00136B8D" w:rsidRDefault="004015B7" w:rsidP="00136B8D">
            <w:pPr>
              <w:jc w:val="both"/>
              <w:rPr>
                <w:color w:val="000000"/>
                <w:sz w:val="20"/>
                <w:szCs w:val="20"/>
              </w:rPr>
            </w:pPr>
            <w:r>
              <w:rPr>
                <w:color w:val="000000"/>
                <w:sz w:val="20"/>
                <w:szCs w:val="20"/>
              </w:rPr>
              <w:t xml:space="preserve">4.Acceptat □    </w:t>
            </w:r>
            <w:r w:rsidR="001533FC" w:rsidRPr="00136B8D">
              <w:rPr>
                <w:color w:val="000000"/>
                <w:sz w:val="20"/>
                <w:szCs w:val="20"/>
              </w:rPr>
              <w:t>Neacceptat □</w:t>
            </w:r>
          </w:p>
          <w:p w:rsidR="001533FC" w:rsidRPr="00136B8D" w:rsidRDefault="001533FC" w:rsidP="00136B8D">
            <w:pPr>
              <w:jc w:val="both"/>
              <w:rPr>
                <w:color w:val="000000"/>
                <w:sz w:val="20"/>
                <w:szCs w:val="20"/>
              </w:rPr>
            </w:pPr>
          </w:p>
          <w:p w:rsidR="001533FC" w:rsidRPr="00136B8D" w:rsidRDefault="001533FC" w:rsidP="00136B8D">
            <w:pPr>
              <w:jc w:val="both"/>
              <w:rPr>
                <w:color w:val="000000"/>
                <w:sz w:val="20"/>
                <w:szCs w:val="20"/>
              </w:rPr>
            </w:pPr>
          </w:p>
        </w:tc>
      </w:tr>
      <w:tr w:rsidR="001533FC" w:rsidRPr="00136B8D" w:rsidTr="001B144E">
        <w:trPr>
          <w:trHeight w:val="1691"/>
        </w:trPr>
        <w:tc>
          <w:tcPr>
            <w:tcW w:w="7230" w:type="dxa"/>
          </w:tcPr>
          <w:p w:rsidR="001533FC" w:rsidRPr="00136B8D" w:rsidRDefault="001533FC" w:rsidP="00136B8D">
            <w:pPr>
              <w:rPr>
                <w:color w:val="000000"/>
                <w:sz w:val="20"/>
                <w:szCs w:val="20"/>
              </w:rPr>
            </w:pPr>
            <w:r w:rsidRPr="00136B8D">
              <w:rPr>
                <w:b/>
                <w:color w:val="000000"/>
                <w:sz w:val="20"/>
                <w:szCs w:val="20"/>
              </w:rPr>
              <w:t>Adresa :</w:t>
            </w:r>
            <w:r w:rsidRPr="00136B8D">
              <w:rPr>
                <w:color w:val="000000"/>
                <w:sz w:val="20"/>
                <w:szCs w:val="20"/>
              </w:rPr>
              <w:t xml:space="preserve"> Bucureşti</w:t>
            </w:r>
          </w:p>
          <w:p w:rsidR="001533FC" w:rsidRPr="00136B8D" w:rsidRDefault="001533FC" w:rsidP="00136B8D">
            <w:pPr>
              <w:rPr>
                <w:sz w:val="20"/>
                <w:szCs w:val="20"/>
                <w:lang w:val="ro-RO"/>
              </w:rPr>
            </w:pPr>
            <w:r w:rsidRPr="00136B8D">
              <w:rPr>
                <w:sz w:val="20"/>
                <w:szCs w:val="20"/>
              </w:rPr>
              <w:t>1.CTE GROZAVESTI</w:t>
            </w:r>
            <w:r w:rsidRPr="00136B8D">
              <w:rPr>
                <w:sz w:val="20"/>
                <w:szCs w:val="20"/>
                <w:lang w:val="ro-RO"/>
              </w:rPr>
              <w:t xml:space="preserve"> – Splaiul Independentei nr.229, sector 6.</w:t>
            </w:r>
          </w:p>
          <w:p w:rsidR="001533FC" w:rsidRPr="00136B8D" w:rsidRDefault="001533FC" w:rsidP="00136B8D">
            <w:pPr>
              <w:rPr>
                <w:sz w:val="20"/>
                <w:szCs w:val="20"/>
                <w:lang w:val="en-GB"/>
              </w:rPr>
            </w:pPr>
            <w:r w:rsidRPr="00136B8D">
              <w:rPr>
                <w:sz w:val="20"/>
                <w:szCs w:val="20"/>
                <w:lang w:val="en-GB"/>
              </w:rPr>
              <w:t>2.CTE BUCURESTI VEST</w:t>
            </w:r>
            <w:r w:rsidRPr="00136B8D">
              <w:rPr>
                <w:sz w:val="20"/>
                <w:szCs w:val="20"/>
                <w:lang w:val="ro-RO"/>
              </w:rPr>
              <w:t xml:space="preserve"> - </w:t>
            </w:r>
            <w:r w:rsidRPr="00136B8D">
              <w:rPr>
                <w:sz w:val="20"/>
                <w:szCs w:val="20"/>
                <w:lang w:val="en-GB"/>
              </w:rPr>
              <w:t>B-dul Timisoara nr.106 sector 6.</w:t>
            </w:r>
          </w:p>
          <w:p w:rsidR="001533FC" w:rsidRPr="00136B8D" w:rsidRDefault="001533FC" w:rsidP="00136B8D">
            <w:pPr>
              <w:rPr>
                <w:color w:val="000000"/>
                <w:sz w:val="20"/>
                <w:szCs w:val="20"/>
              </w:rPr>
            </w:pPr>
            <w:r w:rsidRPr="00136B8D">
              <w:rPr>
                <w:sz w:val="20"/>
                <w:szCs w:val="20"/>
                <w:lang w:val="en-GB"/>
              </w:rPr>
              <w:t>3.CTE BUCURESTI SUD</w:t>
            </w:r>
            <w:r w:rsidRPr="00136B8D">
              <w:rPr>
                <w:sz w:val="20"/>
                <w:szCs w:val="20"/>
                <w:lang w:val="ro-RO"/>
              </w:rPr>
              <w:t>- str. Releului nr.2, sector 3.</w:t>
            </w:r>
          </w:p>
          <w:p w:rsidR="001533FC" w:rsidRPr="00136B8D" w:rsidRDefault="001533FC" w:rsidP="00136B8D">
            <w:pPr>
              <w:rPr>
                <w:sz w:val="20"/>
                <w:szCs w:val="20"/>
                <w:lang w:val="ro-RO"/>
              </w:rPr>
            </w:pPr>
            <w:r w:rsidRPr="00136B8D">
              <w:rPr>
                <w:sz w:val="20"/>
                <w:szCs w:val="20"/>
              </w:rPr>
              <w:t>4.CTE PROGRESU</w:t>
            </w:r>
            <w:r w:rsidRPr="00136B8D">
              <w:rPr>
                <w:sz w:val="20"/>
                <w:szCs w:val="20"/>
                <w:lang w:val="ro-RO"/>
              </w:rPr>
              <w:t xml:space="preserve"> - str. Pogoanelor nr.1 A, sector 4.</w:t>
            </w:r>
          </w:p>
          <w:p w:rsidR="001533FC" w:rsidRPr="00136B8D" w:rsidRDefault="001533FC" w:rsidP="00136B8D">
            <w:pPr>
              <w:rPr>
                <w:sz w:val="20"/>
                <w:szCs w:val="20"/>
                <w:lang w:val="ro-RO"/>
              </w:rPr>
            </w:pPr>
            <w:r w:rsidRPr="00136B8D">
              <w:rPr>
                <w:sz w:val="20"/>
                <w:szCs w:val="20"/>
                <w:lang w:val="ro-RO"/>
              </w:rPr>
              <w:t>5.ELECTROCENTRALE BUCURESTI S.A- Splaiul Independentei nr.227, sector 6.</w:t>
            </w:r>
          </w:p>
          <w:p w:rsidR="00021849" w:rsidRPr="00136B8D" w:rsidRDefault="004F7E42" w:rsidP="004015B7">
            <w:pPr>
              <w:rPr>
                <w:sz w:val="20"/>
                <w:szCs w:val="20"/>
                <w:lang w:val="ro-RO"/>
              </w:rPr>
            </w:pPr>
            <w:r w:rsidRPr="00136B8D">
              <w:rPr>
                <w:sz w:val="20"/>
                <w:szCs w:val="20"/>
                <w:lang w:val="ro-RO"/>
              </w:rPr>
              <w:t xml:space="preserve">6. </w:t>
            </w:r>
            <w:r w:rsidR="004015B7">
              <w:rPr>
                <w:sz w:val="20"/>
                <w:szCs w:val="20"/>
                <w:lang w:val="ro-RO"/>
              </w:rPr>
              <w:t>UZINA DE REPARATII</w:t>
            </w:r>
            <w:r w:rsidRPr="00136B8D">
              <w:rPr>
                <w:sz w:val="20"/>
                <w:szCs w:val="20"/>
                <w:lang w:val="ro-RO"/>
              </w:rPr>
              <w:t>- str. Releului nr.2, sector 3.</w:t>
            </w:r>
          </w:p>
        </w:tc>
        <w:tc>
          <w:tcPr>
            <w:tcW w:w="2551" w:type="dxa"/>
          </w:tcPr>
          <w:p w:rsidR="001533FC" w:rsidRPr="00136B8D" w:rsidRDefault="001533FC" w:rsidP="00136B8D">
            <w:pPr>
              <w:jc w:val="both"/>
              <w:rPr>
                <w:color w:val="000000"/>
                <w:sz w:val="20"/>
                <w:szCs w:val="20"/>
              </w:rPr>
            </w:pPr>
          </w:p>
          <w:p w:rsidR="00136B8D" w:rsidRDefault="00136B8D" w:rsidP="00136B8D">
            <w:pPr>
              <w:jc w:val="both"/>
              <w:rPr>
                <w:color w:val="000000"/>
                <w:sz w:val="20"/>
                <w:szCs w:val="20"/>
              </w:rPr>
            </w:pPr>
          </w:p>
          <w:p w:rsidR="00136B8D" w:rsidRDefault="00136B8D" w:rsidP="00136B8D">
            <w:pPr>
              <w:jc w:val="both"/>
              <w:rPr>
                <w:color w:val="000000"/>
                <w:sz w:val="20"/>
                <w:szCs w:val="20"/>
              </w:rPr>
            </w:pPr>
          </w:p>
          <w:p w:rsidR="00136B8D" w:rsidRPr="00136B8D" w:rsidRDefault="00136B8D" w:rsidP="00136B8D">
            <w:pPr>
              <w:jc w:val="both"/>
              <w:rPr>
                <w:color w:val="000000"/>
                <w:sz w:val="20"/>
                <w:szCs w:val="20"/>
              </w:rPr>
            </w:pPr>
            <w:r w:rsidRPr="00136B8D">
              <w:rPr>
                <w:color w:val="000000"/>
                <w:sz w:val="20"/>
                <w:szCs w:val="20"/>
              </w:rPr>
              <w:t>Acceptat □       Neacceptat □</w:t>
            </w:r>
          </w:p>
        </w:tc>
      </w:tr>
      <w:tr w:rsidR="00217E56" w:rsidRPr="00136B8D" w:rsidTr="004015B7">
        <w:trPr>
          <w:trHeight w:val="258"/>
        </w:trPr>
        <w:tc>
          <w:tcPr>
            <w:tcW w:w="7230" w:type="dxa"/>
          </w:tcPr>
          <w:p w:rsidR="00217E56" w:rsidRPr="00136B8D" w:rsidRDefault="00217E56" w:rsidP="00136B8D">
            <w:pPr>
              <w:rPr>
                <w:b/>
                <w:color w:val="000000"/>
                <w:sz w:val="20"/>
                <w:szCs w:val="20"/>
              </w:rPr>
            </w:pPr>
            <w:r w:rsidRPr="00136B8D">
              <w:rPr>
                <w:b/>
                <w:sz w:val="20"/>
                <w:szCs w:val="20"/>
                <w:lang w:val="fr-FR"/>
              </w:rPr>
              <w:t xml:space="preserve">Condiţii de plată :  </w:t>
            </w:r>
            <w:r w:rsidRPr="00136B8D">
              <w:rPr>
                <w:sz w:val="20"/>
                <w:szCs w:val="20"/>
                <w:lang w:val="fr-FR"/>
              </w:rPr>
              <w:t>conform prevederilor contractuale</w:t>
            </w:r>
          </w:p>
        </w:tc>
        <w:tc>
          <w:tcPr>
            <w:tcW w:w="2551" w:type="dxa"/>
          </w:tcPr>
          <w:p w:rsidR="00217E56" w:rsidRPr="00136B8D" w:rsidRDefault="00217E56" w:rsidP="00136B8D">
            <w:pPr>
              <w:jc w:val="both"/>
              <w:rPr>
                <w:color w:val="000000"/>
                <w:sz w:val="20"/>
                <w:szCs w:val="20"/>
              </w:rPr>
            </w:pPr>
            <w:r w:rsidRPr="00136B8D">
              <w:rPr>
                <w:color w:val="000000"/>
                <w:sz w:val="20"/>
                <w:szCs w:val="20"/>
              </w:rPr>
              <w:t>Acceptat □       Neacceptat □</w:t>
            </w:r>
          </w:p>
        </w:tc>
      </w:tr>
      <w:tr w:rsidR="001533FC" w:rsidRPr="00136B8D" w:rsidTr="004015B7">
        <w:trPr>
          <w:trHeight w:val="683"/>
        </w:trPr>
        <w:tc>
          <w:tcPr>
            <w:tcW w:w="7230" w:type="dxa"/>
          </w:tcPr>
          <w:p w:rsidR="001533FC" w:rsidRPr="00136B8D" w:rsidRDefault="001533FC" w:rsidP="00136B8D">
            <w:pPr>
              <w:pStyle w:val="BodyTextIndent3"/>
              <w:ind w:left="0" w:right="367"/>
              <w:jc w:val="both"/>
              <w:rPr>
                <w:sz w:val="20"/>
                <w:szCs w:val="20"/>
                <w:lang w:val="fr-FR"/>
              </w:rPr>
            </w:pPr>
            <w:r w:rsidRPr="00136B8D">
              <w:rPr>
                <w:sz w:val="20"/>
                <w:szCs w:val="20"/>
                <w:lang w:val="fr-FR"/>
              </w:rPr>
              <w:lastRenderedPageBreak/>
              <w:t xml:space="preserve">Sa respecte </w:t>
            </w:r>
            <w:r w:rsidRPr="00136B8D">
              <w:rPr>
                <w:b/>
                <w:sz w:val="20"/>
                <w:szCs w:val="20"/>
                <w:lang w:val="fr-FR"/>
              </w:rPr>
              <w:t>clauzele contractuale</w:t>
            </w:r>
            <w:r w:rsidRPr="00136B8D">
              <w:rPr>
                <w:sz w:val="20"/>
                <w:szCs w:val="20"/>
                <w:lang w:val="fr-FR"/>
              </w:rPr>
              <w:t xml:space="preserve"> prezentate in modelul de contract </w:t>
            </w:r>
            <w:r w:rsidRPr="00136B8D">
              <w:rPr>
                <w:color w:val="000000"/>
                <w:sz w:val="20"/>
                <w:szCs w:val="20"/>
              </w:rPr>
              <w:t xml:space="preserve">(model transmis pe site-ul </w:t>
            </w:r>
            <w:hyperlink r:id="rId9" w:history="1">
              <w:r w:rsidRPr="00136B8D">
                <w:rPr>
                  <w:rStyle w:val="Hyperlink"/>
                  <w:i/>
                  <w:sz w:val="20"/>
                  <w:szCs w:val="20"/>
                  <w:lang w:val="fr-FR"/>
                </w:rPr>
                <w:t>www.elcen.ro</w:t>
              </w:r>
            </w:hyperlink>
            <w:r w:rsidRPr="00136B8D">
              <w:rPr>
                <w:color w:val="000000"/>
                <w:sz w:val="20"/>
                <w:szCs w:val="20"/>
              </w:rPr>
              <w:t>)</w:t>
            </w:r>
          </w:p>
        </w:tc>
        <w:tc>
          <w:tcPr>
            <w:tcW w:w="2551" w:type="dxa"/>
          </w:tcPr>
          <w:p w:rsidR="001533FC" w:rsidRPr="00136B8D" w:rsidRDefault="001533FC" w:rsidP="00136B8D">
            <w:pPr>
              <w:jc w:val="both"/>
              <w:rPr>
                <w:color w:val="000000"/>
                <w:sz w:val="20"/>
                <w:szCs w:val="20"/>
              </w:rPr>
            </w:pPr>
            <w:r w:rsidRPr="00136B8D">
              <w:rPr>
                <w:color w:val="000000"/>
                <w:sz w:val="20"/>
                <w:szCs w:val="20"/>
              </w:rPr>
              <w:t>□ Acceptat</w:t>
            </w:r>
          </w:p>
          <w:p w:rsidR="001533FC" w:rsidRPr="00136B8D" w:rsidRDefault="001533FC" w:rsidP="00136B8D">
            <w:pPr>
              <w:jc w:val="both"/>
              <w:rPr>
                <w:color w:val="000000"/>
                <w:sz w:val="20"/>
                <w:szCs w:val="20"/>
              </w:rPr>
            </w:pPr>
            <w:r w:rsidRPr="00136B8D">
              <w:rPr>
                <w:color w:val="000000"/>
                <w:sz w:val="20"/>
                <w:szCs w:val="20"/>
              </w:rPr>
              <w:t>□ Neacceptat</w:t>
            </w:r>
          </w:p>
          <w:p w:rsidR="001533FC" w:rsidRPr="00136B8D" w:rsidRDefault="001533FC" w:rsidP="00136B8D">
            <w:pPr>
              <w:jc w:val="both"/>
              <w:rPr>
                <w:color w:val="000000"/>
                <w:sz w:val="20"/>
                <w:szCs w:val="20"/>
              </w:rPr>
            </w:pPr>
            <w:r w:rsidRPr="00136B8D">
              <w:rPr>
                <w:color w:val="000000"/>
                <w:sz w:val="20"/>
                <w:szCs w:val="20"/>
              </w:rPr>
              <w:t xml:space="preserve">□ Acceptat </w:t>
            </w:r>
            <w:r w:rsidRPr="00136B8D">
              <w:rPr>
                <w:b/>
                <w:i/>
                <w:color w:val="000000"/>
                <w:sz w:val="20"/>
                <w:szCs w:val="20"/>
              </w:rPr>
              <w:t>cu obiectiuni</w:t>
            </w:r>
          </w:p>
          <w:p w:rsidR="001533FC" w:rsidRPr="00136B8D" w:rsidRDefault="001533FC" w:rsidP="00136B8D">
            <w:pPr>
              <w:jc w:val="both"/>
              <w:rPr>
                <w:color w:val="000000"/>
                <w:sz w:val="20"/>
                <w:szCs w:val="20"/>
              </w:rPr>
            </w:pPr>
            <w:r w:rsidRPr="00136B8D">
              <w:rPr>
                <w:color w:val="000000"/>
                <w:sz w:val="20"/>
                <w:szCs w:val="20"/>
              </w:rPr>
              <w:t xml:space="preserve">(se atasaza </w:t>
            </w:r>
            <w:r w:rsidRPr="00136B8D">
              <w:rPr>
                <w:sz w:val="20"/>
                <w:szCs w:val="20"/>
                <w:lang w:val="it-IT"/>
              </w:rPr>
              <w:t>obiectiunile la modelul de contract daca este cazul)</w:t>
            </w:r>
          </w:p>
        </w:tc>
      </w:tr>
    </w:tbl>
    <w:p w:rsidR="004015B7" w:rsidRPr="00136B8D" w:rsidRDefault="004015B7" w:rsidP="004015B7">
      <w:pPr>
        <w:rPr>
          <w:b/>
          <w:color w:val="000000"/>
          <w:sz w:val="20"/>
          <w:szCs w:val="20"/>
        </w:rPr>
      </w:pPr>
    </w:p>
    <w:p w:rsidR="001B144E" w:rsidRDefault="001B144E" w:rsidP="00136B8D">
      <w:pPr>
        <w:ind w:left="360"/>
        <w:rPr>
          <w:b/>
          <w:color w:val="000000"/>
          <w:sz w:val="20"/>
          <w:szCs w:val="20"/>
        </w:rPr>
      </w:pPr>
    </w:p>
    <w:p w:rsidR="00496B78" w:rsidRDefault="00496B78" w:rsidP="00136B8D">
      <w:pPr>
        <w:ind w:left="360"/>
        <w:rPr>
          <w:b/>
          <w:color w:val="000000"/>
          <w:sz w:val="20"/>
          <w:szCs w:val="20"/>
        </w:rPr>
      </w:pPr>
    </w:p>
    <w:p w:rsidR="001533FC" w:rsidRPr="00136B8D" w:rsidRDefault="002A7EA9" w:rsidP="00136B8D">
      <w:pPr>
        <w:ind w:left="360"/>
        <w:rPr>
          <w:b/>
          <w:color w:val="000000"/>
          <w:sz w:val="20"/>
          <w:szCs w:val="20"/>
        </w:rPr>
      </w:pPr>
      <w:r>
        <w:rPr>
          <w:b/>
          <w:color w:val="000000"/>
          <w:sz w:val="20"/>
          <w:szCs w:val="20"/>
        </w:rPr>
        <w:t xml:space="preserve">   </w:t>
      </w:r>
      <w:r w:rsidR="001533FC" w:rsidRPr="00136B8D">
        <w:rPr>
          <w:b/>
          <w:color w:val="000000"/>
          <w:sz w:val="20"/>
          <w:szCs w:val="20"/>
        </w:rPr>
        <w:t>OBSERVAŢII : ………………………………………………………………</w:t>
      </w:r>
      <w:r w:rsidR="00496B78">
        <w:rPr>
          <w:b/>
          <w:color w:val="000000"/>
          <w:sz w:val="20"/>
          <w:szCs w:val="20"/>
        </w:rPr>
        <w:t>………</w:t>
      </w:r>
      <w:r w:rsidR="001533FC" w:rsidRPr="00136B8D">
        <w:rPr>
          <w:b/>
          <w:color w:val="000000"/>
          <w:sz w:val="20"/>
          <w:szCs w:val="20"/>
        </w:rPr>
        <w:t>…………………………</w:t>
      </w:r>
    </w:p>
    <w:p w:rsidR="001533FC" w:rsidRPr="00136B8D" w:rsidRDefault="001533FC" w:rsidP="00496B78">
      <w:pPr>
        <w:rPr>
          <w:b/>
          <w:color w:val="000000"/>
          <w:sz w:val="20"/>
          <w:szCs w:val="20"/>
        </w:rPr>
      </w:pPr>
    </w:p>
    <w:p w:rsidR="001533FC" w:rsidRDefault="001533FC" w:rsidP="00136B8D">
      <w:pPr>
        <w:ind w:left="4956" w:firstLine="708"/>
        <w:jc w:val="center"/>
        <w:rPr>
          <w:b/>
          <w:color w:val="000000"/>
          <w:sz w:val="20"/>
          <w:szCs w:val="20"/>
        </w:rPr>
      </w:pPr>
    </w:p>
    <w:p w:rsidR="00496B78" w:rsidRPr="00136B8D" w:rsidRDefault="00496B78" w:rsidP="00136B8D">
      <w:pPr>
        <w:ind w:left="4956" w:firstLine="708"/>
        <w:jc w:val="center"/>
        <w:rPr>
          <w:b/>
          <w:color w:val="000000"/>
          <w:sz w:val="20"/>
          <w:szCs w:val="20"/>
        </w:rPr>
      </w:pPr>
    </w:p>
    <w:p w:rsidR="001533FC" w:rsidRPr="00136B8D" w:rsidRDefault="001533FC" w:rsidP="00136B8D">
      <w:pPr>
        <w:ind w:left="4956" w:firstLine="708"/>
        <w:jc w:val="center"/>
        <w:rPr>
          <w:b/>
          <w:color w:val="000000"/>
          <w:sz w:val="20"/>
          <w:szCs w:val="20"/>
        </w:rPr>
      </w:pPr>
      <w:r w:rsidRPr="00136B8D">
        <w:rPr>
          <w:b/>
          <w:color w:val="000000"/>
          <w:sz w:val="20"/>
          <w:szCs w:val="20"/>
        </w:rPr>
        <w:t>PRESTATOR</w:t>
      </w:r>
    </w:p>
    <w:p w:rsidR="00E509F8" w:rsidRPr="004015B7" w:rsidRDefault="001533FC" w:rsidP="004015B7">
      <w:pPr>
        <w:ind w:left="5040" w:firstLine="720"/>
        <w:jc w:val="center"/>
        <w:rPr>
          <w:b/>
          <w:color w:val="000000"/>
          <w:sz w:val="20"/>
          <w:szCs w:val="20"/>
        </w:rPr>
      </w:pPr>
      <w:r w:rsidRPr="00136B8D">
        <w:rPr>
          <w:b/>
          <w:color w:val="000000"/>
          <w:sz w:val="20"/>
          <w:szCs w:val="20"/>
        </w:rPr>
        <w:t>……………………</w:t>
      </w:r>
      <w:r w:rsidR="00496B78">
        <w:rPr>
          <w:b/>
          <w:color w:val="000000"/>
          <w:sz w:val="20"/>
          <w:szCs w:val="20"/>
        </w:rPr>
        <w:t>….</w:t>
      </w:r>
      <w:r w:rsidRPr="00136B8D">
        <w:rPr>
          <w:b/>
          <w:color w:val="000000"/>
          <w:sz w:val="20"/>
          <w:szCs w:val="20"/>
        </w:rPr>
        <w:t>………</w:t>
      </w:r>
    </w:p>
    <w:sectPr w:rsidR="00E509F8" w:rsidRPr="004015B7" w:rsidSect="00217E56">
      <w:pgSz w:w="12240" w:h="15840"/>
      <w:pgMar w:top="1134" w:right="737" w:bottom="28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CEC" w:rsidRDefault="00134CEC" w:rsidP="00217E56">
      <w:r>
        <w:separator/>
      </w:r>
    </w:p>
  </w:endnote>
  <w:endnote w:type="continuationSeparator" w:id="0">
    <w:p w:rsidR="00134CEC" w:rsidRDefault="00134CEC" w:rsidP="00217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rPr>
      <w:id w:val="4039272"/>
      <w:docPartObj>
        <w:docPartGallery w:val="Page Numbers (Bottom of Page)"/>
        <w:docPartUnique/>
      </w:docPartObj>
    </w:sdtPr>
    <w:sdtContent>
      <w:p w:rsidR="00217E56" w:rsidRPr="000A5EC9" w:rsidRDefault="00B06098">
        <w:pPr>
          <w:pStyle w:val="Footer"/>
          <w:jc w:val="center"/>
          <w:rPr>
            <w:sz w:val="18"/>
          </w:rPr>
        </w:pPr>
        <w:r w:rsidRPr="000A5EC9">
          <w:rPr>
            <w:sz w:val="18"/>
          </w:rPr>
          <w:fldChar w:fldCharType="begin"/>
        </w:r>
        <w:r w:rsidR="00593F58" w:rsidRPr="000A5EC9">
          <w:rPr>
            <w:sz w:val="18"/>
          </w:rPr>
          <w:instrText xml:space="preserve"> PAGE   \* MERGEFORMAT </w:instrText>
        </w:r>
        <w:r w:rsidRPr="000A5EC9">
          <w:rPr>
            <w:sz w:val="18"/>
          </w:rPr>
          <w:fldChar w:fldCharType="separate"/>
        </w:r>
        <w:r w:rsidR="00752F22">
          <w:rPr>
            <w:sz w:val="18"/>
          </w:rPr>
          <w:t>4</w:t>
        </w:r>
        <w:r w:rsidRPr="000A5EC9">
          <w:rPr>
            <w:sz w:val="18"/>
          </w:rPr>
          <w:fldChar w:fldCharType="end"/>
        </w:r>
      </w:p>
    </w:sdtContent>
  </w:sdt>
  <w:p w:rsidR="00217E56" w:rsidRDefault="00217E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CEC" w:rsidRDefault="00134CEC" w:rsidP="00217E56">
      <w:r>
        <w:separator/>
      </w:r>
    </w:p>
  </w:footnote>
  <w:footnote w:type="continuationSeparator" w:id="0">
    <w:p w:rsidR="00134CEC" w:rsidRDefault="00134CEC" w:rsidP="00217E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122"/>
    <w:multiLevelType w:val="hybridMultilevel"/>
    <w:tmpl w:val="E294D744"/>
    <w:lvl w:ilvl="0" w:tplc="91E8F5F8">
      <w:start w:val="1"/>
      <w:numFmt w:val="upperLetter"/>
      <w:lvlText w:val="%1."/>
      <w:lvlJc w:val="left"/>
      <w:pPr>
        <w:tabs>
          <w:tab w:val="num" w:pos="1080"/>
        </w:tabs>
        <w:ind w:left="1080" w:hanging="360"/>
      </w:pPr>
      <w:rPr>
        <w:rFonts w:cs="Times New Roman" w:hint="default"/>
        <w:b/>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
    <w:nsid w:val="2500274A"/>
    <w:multiLevelType w:val="hybridMultilevel"/>
    <w:tmpl w:val="FFBC6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20"/>
  <w:displayHorizontalDrawingGridEvery w:val="2"/>
  <w:characterSpacingControl w:val="doNotCompress"/>
  <w:hdrShapeDefaults>
    <o:shapedefaults v:ext="edit" spidmax="39938"/>
  </w:hdrShapeDefaults>
  <w:footnotePr>
    <w:footnote w:id="-1"/>
    <w:footnote w:id="0"/>
  </w:footnotePr>
  <w:endnotePr>
    <w:endnote w:id="-1"/>
    <w:endnote w:id="0"/>
  </w:endnotePr>
  <w:compat/>
  <w:rsids>
    <w:rsidRoot w:val="00E509F8"/>
    <w:rsid w:val="00004BF1"/>
    <w:rsid w:val="00021849"/>
    <w:rsid w:val="00030E6C"/>
    <w:rsid w:val="00085B27"/>
    <w:rsid w:val="000911C4"/>
    <w:rsid w:val="000A5EC9"/>
    <w:rsid w:val="000C2E60"/>
    <w:rsid w:val="00127318"/>
    <w:rsid w:val="00134CEC"/>
    <w:rsid w:val="00136B8D"/>
    <w:rsid w:val="001533FC"/>
    <w:rsid w:val="001B144E"/>
    <w:rsid w:val="001C5CC9"/>
    <w:rsid w:val="001E550D"/>
    <w:rsid w:val="00217E56"/>
    <w:rsid w:val="002677C6"/>
    <w:rsid w:val="002A7EA9"/>
    <w:rsid w:val="002B3A5A"/>
    <w:rsid w:val="002C5B69"/>
    <w:rsid w:val="002F6A61"/>
    <w:rsid w:val="00320579"/>
    <w:rsid w:val="00323DB4"/>
    <w:rsid w:val="0038335F"/>
    <w:rsid w:val="0039678A"/>
    <w:rsid w:val="003E2809"/>
    <w:rsid w:val="003F5327"/>
    <w:rsid w:val="004015B7"/>
    <w:rsid w:val="0041496E"/>
    <w:rsid w:val="00425EEA"/>
    <w:rsid w:val="00466847"/>
    <w:rsid w:val="00470255"/>
    <w:rsid w:val="00496B78"/>
    <w:rsid w:val="004A60AA"/>
    <w:rsid w:val="004C0CFD"/>
    <w:rsid w:val="004F7E42"/>
    <w:rsid w:val="00503F91"/>
    <w:rsid w:val="00557734"/>
    <w:rsid w:val="005725AB"/>
    <w:rsid w:val="00593F58"/>
    <w:rsid w:val="005A6A2F"/>
    <w:rsid w:val="005B1A3A"/>
    <w:rsid w:val="005B4C43"/>
    <w:rsid w:val="0062650D"/>
    <w:rsid w:val="006559C6"/>
    <w:rsid w:val="00677E23"/>
    <w:rsid w:val="006869F0"/>
    <w:rsid w:val="00697A35"/>
    <w:rsid w:val="006C2B0E"/>
    <w:rsid w:val="006D3B54"/>
    <w:rsid w:val="00711C97"/>
    <w:rsid w:val="00724358"/>
    <w:rsid w:val="0074228F"/>
    <w:rsid w:val="00752F22"/>
    <w:rsid w:val="00797E11"/>
    <w:rsid w:val="00891A7F"/>
    <w:rsid w:val="008B440F"/>
    <w:rsid w:val="008D1EED"/>
    <w:rsid w:val="009422AB"/>
    <w:rsid w:val="009A0DE5"/>
    <w:rsid w:val="009B5CCE"/>
    <w:rsid w:val="009E4926"/>
    <w:rsid w:val="00A11D9B"/>
    <w:rsid w:val="00A33ED6"/>
    <w:rsid w:val="00A74706"/>
    <w:rsid w:val="00AA6738"/>
    <w:rsid w:val="00B03277"/>
    <w:rsid w:val="00B06098"/>
    <w:rsid w:val="00B36816"/>
    <w:rsid w:val="00B43CF5"/>
    <w:rsid w:val="00BA3F92"/>
    <w:rsid w:val="00C228C7"/>
    <w:rsid w:val="00C34AF0"/>
    <w:rsid w:val="00C64AB2"/>
    <w:rsid w:val="00C65FCA"/>
    <w:rsid w:val="00CA6AA7"/>
    <w:rsid w:val="00CB0D96"/>
    <w:rsid w:val="00D61819"/>
    <w:rsid w:val="00D83E50"/>
    <w:rsid w:val="00D84532"/>
    <w:rsid w:val="00E1428C"/>
    <w:rsid w:val="00E31365"/>
    <w:rsid w:val="00E32339"/>
    <w:rsid w:val="00E36777"/>
    <w:rsid w:val="00E37C27"/>
    <w:rsid w:val="00E509F8"/>
    <w:rsid w:val="00EC6E23"/>
    <w:rsid w:val="00F0649D"/>
    <w:rsid w:val="00F11007"/>
    <w:rsid w:val="00F83864"/>
    <w:rsid w:val="00FB0A14"/>
    <w:rsid w:val="00FC0DBD"/>
    <w:rsid w:val="00FD0526"/>
    <w:rsid w:val="00FF78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9F8"/>
    <w:pPr>
      <w:spacing w:after="0" w:line="240" w:lineRule="auto"/>
    </w:pPr>
    <w:rPr>
      <w:rFonts w:ascii="Times New Roman" w:eastAsia="Times New Roman" w:hAnsi="Times New Roman" w:cs="Times New Roman"/>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533FC"/>
    <w:rPr>
      <w:rFonts w:cs="Times New Roman"/>
      <w:color w:val="0000FF"/>
      <w:u w:val="single"/>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1533FC"/>
    <w:rPr>
      <w:rFonts w:cs="Times New Roman"/>
      <w:sz w:val="28"/>
      <w:lang w:eastAsia="ro-RO"/>
    </w:rPr>
  </w:style>
  <w:style w:type="paragraph" w:styleId="BodyText">
    <w:name w:val="Body Text"/>
    <w:aliases w:val="Caracter, Caracter,Caracter Caracter Caracter,Caracter Caracter"/>
    <w:basedOn w:val="Normal"/>
    <w:link w:val="BodyTextChar"/>
    <w:uiPriority w:val="99"/>
    <w:rsid w:val="001533FC"/>
    <w:pPr>
      <w:jc w:val="both"/>
    </w:pPr>
    <w:rPr>
      <w:rFonts w:asciiTheme="minorHAnsi" w:eastAsiaTheme="minorHAnsi" w:hAnsiTheme="minorHAnsi"/>
      <w:noProof w:val="0"/>
      <w:sz w:val="28"/>
      <w:szCs w:val="22"/>
    </w:rPr>
  </w:style>
  <w:style w:type="character" w:customStyle="1" w:styleId="BodyTextChar1">
    <w:name w:val="Body Text Char1"/>
    <w:basedOn w:val="DefaultParagraphFont"/>
    <w:link w:val="BodyText"/>
    <w:uiPriority w:val="99"/>
    <w:semiHidden/>
    <w:rsid w:val="001533FC"/>
    <w:rPr>
      <w:rFonts w:ascii="Times New Roman" w:eastAsia="Times New Roman" w:hAnsi="Times New Roman" w:cs="Times New Roman"/>
      <w:noProof/>
      <w:sz w:val="24"/>
      <w:szCs w:val="24"/>
      <w:lang w:eastAsia="ro-RO"/>
    </w:rPr>
  </w:style>
  <w:style w:type="paragraph" w:styleId="BodyText3">
    <w:name w:val="Body Text 3"/>
    <w:basedOn w:val="Normal"/>
    <w:link w:val="BodyText3Char"/>
    <w:rsid w:val="001533FC"/>
    <w:pPr>
      <w:spacing w:after="120"/>
    </w:pPr>
    <w:rPr>
      <w:noProof w:val="0"/>
      <w:sz w:val="16"/>
      <w:szCs w:val="16"/>
      <w:lang w:val="en-AU"/>
    </w:rPr>
  </w:style>
  <w:style w:type="character" w:customStyle="1" w:styleId="BodyText3Char">
    <w:name w:val="Body Text 3 Char"/>
    <w:basedOn w:val="DefaultParagraphFont"/>
    <w:link w:val="BodyText3"/>
    <w:rsid w:val="001533FC"/>
    <w:rPr>
      <w:rFonts w:ascii="Times New Roman" w:eastAsia="Times New Roman" w:hAnsi="Times New Roman" w:cs="Times New Roman"/>
      <w:sz w:val="16"/>
      <w:szCs w:val="16"/>
      <w:lang w:val="en-AU" w:eastAsia="ro-RO"/>
    </w:rPr>
  </w:style>
  <w:style w:type="paragraph" w:styleId="BodyTextIndent3">
    <w:name w:val="Body Text Indent 3"/>
    <w:basedOn w:val="Normal"/>
    <w:link w:val="BodyTextIndent3Char"/>
    <w:uiPriority w:val="99"/>
    <w:unhideWhenUsed/>
    <w:rsid w:val="001533FC"/>
    <w:pPr>
      <w:spacing w:after="120"/>
      <w:ind w:left="360"/>
    </w:pPr>
    <w:rPr>
      <w:sz w:val="16"/>
      <w:szCs w:val="16"/>
    </w:rPr>
  </w:style>
  <w:style w:type="character" w:customStyle="1" w:styleId="BodyTextIndent3Char">
    <w:name w:val="Body Text Indent 3 Char"/>
    <w:basedOn w:val="DefaultParagraphFont"/>
    <w:link w:val="BodyTextIndent3"/>
    <w:uiPriority w:val="99"/>
    <w:rsid w:val="001533FC"/>
    <w:rPr>
      <w:rFonts w:ascii="Times New Roman" w:eastAsia="Times New Roman" w:hAnsi="Times New Roman" w:cs="Times New Roman"/>
      <w:noProof/>
      <w:sz w:val="16"/>
      <w:szCs w:val="16"/>
      <w:lang w:eastAsia="ro-RO"/>
    </w:rPr>
  </w:style>
  <w:style w:type="paragraph" w:styleId="BodyText2">
    <w:name w:val="Body Text 2"/>
    <w:basedOn w:val="Normal"/>
    <w:link w:val="BodyText2Char"/>
    <w:uiPriority w:val="99"/>
    <w:unhideWhenUsed/>
    <w:rsid w:val="001533FC"/>
    <w:pPr>
      <w:spacing w:after="120" w:line="480" w:lineRule="auto"/>
    </w:pPr>
  </w:style>
  <w:style w:type="character" w:customStyle="1" w:styleId="BodyText2Char">
    <w:name w:val="Body Text 2 Char"/>
    <w:basedOn w:val="DefaultParagraphFont"/>
    <w:link w:val="BodyText2"/>
    <w:uiPriority w:val="99"/>
    <w:rsid w:val="001533FC"/>
    <w:rPr>
      <w:rFonts w:ascii="Times New Roman" w:eastAsia="Times New Roman" w:hAnsi="Times New Roman" w:cs="Times New Roman"/>
      <w:noProof/>
      <w:sz w:val="24"/>
      <w:szCs w:val="24"/>
      <w:lang w:eastAsia="ro-RO"/>
    </w:rPr>
  </w:style>
  <w:style w:type="paragraph" w:styleId="Header">
    <w:name w:val="header"/>
    <w:basedOn w:val="Normal"/>
    <w:link w:val="HeaderChar"/>
    <w:uiPriority w:val="99"/>
    <w:semiHidden/>
    <w:unhideWhenUsed/>
    <w:rsid w:val="00217E56"/>
    <w:pPr>
      <w:tabs>
        <w:tab w:val="center" w:pos="4680"/>
        <w:tab w:val="right" w:pos="9360"/>
      </w:tabs>
    </w:pPr>
  </w:style>
  <w:style w:type="character" w:customStyle="1" w:styleId="HeaderChar">
    <w:name w:val="Header Char"/>
    <w:basedOn w:val="DefaultParagraphFont"/>
    <w:link w:val="Header"/>
    <w:uiPriority w:val="99"/>
    <w:semiHidden/>
    <w:rsid w:val="00217E56"/>
    <w:rPr>
      <w:rFonts w:ascii="Times New Roman" w:eastAsia="Times New Roman" w:hAnsi="Times New Roman" w:cs="Times New Roman"/>
      <w:noProof/>
      <w:sz w:val="24"/>
      <w:szCs w:val="24"/>
      <w:lang w:eastAsia="ro-RO"/>
    </w:rPr>
  </w:style>
  <w:style w:type="paragraph" w:styleId="Footer">
    <w:name w:val="footer"/>
    <w:basedOn w:val="Normal"/>
    <w:link w:val="FooterChar"/>
    <w:uiPriority w:val="99"/>
    <w:unhideWhenUsed/>
    <w:rsid w:val="00217E56"/>
    <w:pPr>
      <w:tabs>
        <w:tab w:val="center" w:pos="4680"/>
        <w:tab w:val="right" w:pos="9360"/>
      </w:tabs>
    </w:pPr>
  </w:style>
  <w:style w:type="character" w:customStyle="1" w:styleId="FooterChar">
    <w:name w:val="Footer Char"/>
    <w:basedOn w:val="DefaultParagraphFont"/>
    <w:link w:val="Footer"/>
    <w:uiPriority w:val="99"/>
    <w:rsid w:val="00217E56"/>
    <w:rPr>
      <w:rFonts w:ascii="Times New Roman" w:eastAsia="Times New Roman" w:hAnsi="Times New Roman" w:cs="Times New Roman"/>
      <w:noProof/>
      <w:sz w:val="24"/>
      <w:szCs w:val="24"/>
      <w:lang w:eastAsia="ro-RO"/>
    </w:rPr>
  </w:style>
</w:styles>
</file>

<file path=word/webSettings.xml><?xml version="1.0" encoding="utf-8"?>
<w:webSettings xmlns:r="http://schemas.openxmlformats.org/officeDocument/2006/relationships" xmlns:w="http://schemas.openxmlformats.org/wordprocessingml/2006/main">
  <w:divs>
    <w:div w:id="54214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8E45F1-DBAE-40DD-8FF7-3C33CC742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1402</Words>
  <Characters>7997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denisa.neagu</cp:lastModifiedBy>
  <cp:revision>15</cp:revision>
  <cp:lastPrinted>2021-05-12T11:25:00Z</cp:lastPrinted>
  <dcterms:created xsi:type="dcterms:W3CDTF">2021-05-11T08:46:00Z</dcterms:created>
  <dcterms:modified xsi:type="dcterms:W3CDTF">2021-05-17T09:48:00Z</dcterms:modified>
</cp:coreProperties>
</file>